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12ECE" w14:textId="664D3469" w:rsidR="00D13C97" w:rsidRDefault="00D13C97" w:rsidP="00D13C9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A94F282" w14:textId="483F28AF" w:rsidR="006B4983" w:rsidRPr="00560898" w:rsidRDefault="006B4983" w:rsidP="00560898">
      <w:pPr>
        <w:pStyle w:val="Prrafodelista"/>
        <w:numPr>
          <w:ilvl w:val="0"/>
          <w:numId w:val="14"/>
        </w:numPr>
        <w:spacing w:after="0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commentRangeStart w:id="0"/>
      <w:r w:rsidRPr="00560898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DATOS INFORMATIVOS.</w:t>
      </w:r>
      <w:commentRangeEnd w:id="0"/>
      <w:r w:rsidR="003A1021">
        <w:rPr>
          <w:rStyle w:val="Refdecomentario"/>
        </w:rPr>
        <w:commentReference w:id="0"/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56"/>
      </w:tblGrid>
      <w:tr w:rsidR="001B39F1" w:rsidRPr="001067C5" w14:paraId="613DBBE9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5C7" w14:textId="044C16D4" w:rsidR="001B39F1" w:rsidRPr="001067C5" w:rsidRDefault="001B39F1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Asignatura: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142" w14:textId="7A91EC01" w:rsidR="001B39F1" w:rsidRPr="001067C5" w:rsidRDefault="00C55774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Fisiología Animal</w:t>
            </w:r>
          </w:p>
        </w:tc>
      </w:tr>
      <w:tr w:rsidR="00E80453" w:rsidRPr="001067C5" w14:paraId="7F2957E9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DCB6" w14:textId="06EC28A0" w:rsidR="00E80453" w:rsidRPr="007C6EB1" w:rsidRDefault="00E80453" w:rsidP="00E80453">
            <w:pPr>
              <w:pStyle w:val="Sinespaciado"/>
              <w:spacing w:line="276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</w:pPr>
            <w:r w:rsidRPr="001067C5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Código</w:t>
            </w:r>
            <w:r w:rsidR="00C557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de asignatura</w:t>
            </w:r>
            <w:r w:rsidRPr="001067C5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:</w:t>
            </w:r>
            <w:r w:rsidRPr="00E1060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F002" w14:textId="0CA9FF12" w:rsidR="00E80453" w:rsidRPr="007C6EB1" w:rsidRDefault="00E80453" w:rsidP="00FF7E1C">
            <w:pPr>
              <w:pStyle w:val="Sinespaciado"/>
              <w:spacing w:line="276" w:lineRule="auto"/>
              <w:jc w:val="both"/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</w:pPr>
            <w:commentRangeStart w:id="1"/>
            <w:commentRangeEnd w:id="1"/>
            <w:r>
              <w:rPr>
                <w:rStyle w:val="Refdecomentario"/>
              </w:rPr>
              <w:commentReference w:id="1"/>
            </w:r>
            <w:r w:rsidR="00765F49" w:rsidRPr="00765F4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PANI-20</w:t>
            </w:r>
            <w:r w:rsidR="00765F4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1</w:t>
            </w:r>
            <w:r w:rsidR="00765F49" w:rsidRPr="00765F4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- A_NOCTURNA - N</w:t>
            </w:r>
          </w:p>
        </w:tc>
      </w:tr>
      <w:tr w:rsidR="001B39F1" w:rsidRPr="001067C5" w14:paraId="0F6420F1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78C" w14:textId="68BB1A80" w:rsidR="001B39F1" w:rsidRPr="001067C5" w:rsidRDefault="001B39F1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Período Académico: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CE4" w14:textId="41BB278C" w:rsidR="001B39F1" w:rsidRPr="001067C5" w:rsidRDefault="00337D85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202</w:t>
            </w:r>
            <w:r w:rsidR="00A02305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5-1</w:t>
            </w:r>
          </w:p>
        </w:tc>
      </w:tr>
      <w:tr w:rsidR="002745D8" w:rsidRPr="001067C5" w14:paraId="2CA041CA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16B" w14:textId="2200C8AB" w:rsidR="002745D8" w:rsidRPr="007C6EB1" w:rsidRDefault="002745D8" w:rsidP="001B39F1">
            <w:pPr>
              <w:pStyle w:val="Sinespaciado"/>
              <w:spacing w:line="276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 xml:space="preserve">Ciclo Académico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694" w14:textId="5519E944" w:rsidR="002745D8" w:rsidRDefault="002745D8" w:rsidP="001B39F1">
            <w:pPr>
              <w:pStyle w:val="Sinespaciado"/>
              <w:spacing w:line="276" w:lineRule="auto"/>
              <w:jc w:val="both"/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2 ciclo A</w:t>
            </w:r>
          </w:p>
        </w:tc>
      </w:tr>
      <w:tr w:rsidR="001B39F1" w:rsidRPr="001067C5" w14:paraId="0799AAB4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04A7" w14:textId="7FF1091E" w:rsidR="001B39F1" w:rsidRPr="001067C5" w:rsidRDefault="001B39F1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Unidad de Organización Curricular: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149" w14:textId="5CF7D2A3" w:rsidR="001B39F1" w:rsidRPr="001067C5" w:rsidRDefault="001B39F1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Unidad Básica</w:t>
            </w:r>
          </w:p>
        </w:tc>
      </w:tr>
      <w:tr w:rsidR="001B39F1" w:rsidRPr="001067C5" w14:paraId="2A8B2472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155" w14:textId="26FE30DF" w:rsidR="001B39F1" w:rsidRPr="007C6EB1" w:rsidRDefault="001B39F1" w:rsidP="001B39F1">
            <w:pPr>
              <w:pStyle w:val="Sinespaciado"/>
              <w:spacing w:line="276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</w:pPr>
            <w:r w:rsidRPr="001067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>Prerrequisitos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>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63B6" w14:textId="294244D3" w:rsidR="001B39F1" w:rsidRPr="007C6EB1" w:rsidRDefault="00E76655" w:rsidP="001B39F1">
            <w:pPr>
              <w:pStyle w:val="Sinespaciado"/>
              <w:spacing w:line="276" w:lineRule="auto"/>
              <w:jc w:val="both"/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</w:pPr>
            <w:r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Anatomía</w:t>
            </w:r>
            <w:r w:rsidR="00DC3266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 xml:space="preserve"> Animal </w:t>
            </w:r>
          </w:p>
        </w:tc>
      </w:tr>
      <w:tr w:rsidR="001B39F1" w:rsidRPr="001067C5" w14:paraId="76277CE5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8F1" w14:textId="2B0CD96F" w:rsidR="001B39F1" w:rsidRPr="001067C5" w:rsidRDefault="001B39F1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>Correquisitos: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87F" w14:textId="61299919" w:rsidR="001B39F1" w:rsidRPr="001B39F1" w:rsidRDefault="00DC3266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Patología Sistémica Veterinaria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Nutrición Animal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Clínica en Especies Menores y Mayores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Producción de Especies Menores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Reproducción de Animales Domésticos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Avicultura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Bovinotécnia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Porcinotécnia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Equinotécnia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,</w:t>
            </w:r>
            <w:r w:rsidRPr="00DC32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 xml:space="preserve"> Farmacología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.</w:t>
            </w:r>
          </w:p>
        </w:tc>
      </w:tr>
      <w:tr w:rsidR="00BE54FD" w:rsidRPr="001067C5" w14:paraId="1E2E727A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1C6" w14:textId="56A1CEAA" w:rsidR="00BE54FD" w:rsidRDefault="00BE54FD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s-EC"/>
              </w:rPr>
              <w:t xml:space="preserve">Horas clases a la semana: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8F84" w14:textId="18823849" w:rsidR="00BE54FD" w:rsidRPr="00DC3266" w:rsidRDefault="00BE54FD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commentRangeStart w:id="2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  <w:t>4</w:t>
            </w:r>
            <w:commentRangeEnd w:id="2"/>
            <w:r w:rsidR="003348DB">
              <w:rPr>
                <w:rStyle w:val="Refdecomentario"/>
              </w:rPr>
              <w:commentReference w:id="2"/>
            </w:r>
          </w:p>
        </w:tc>
      </w:tr>
      <w:tr w:rsidR="00955BB2" w:rsidRPr="001067C5" w14:paraId="51EE735F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4FDA" w14:textId="1F026C0F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Aprendizaje Contacto con el Docente (Horas):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019" w14:textId="190A21B4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48</w:t>
            </w:r>
          </w:p>
        </w:tc>
      </w:tr>
      <w:tr w:rsidR="00955BB2" w:rsidRPr="001067C5" w14:paraId="3B71E624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2B84" w14:textId="5DBA10F1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Aprendizaje Práctico/Experimental con Docente: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E48" w14:textId="1D7386B4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16</w:t>
            </w:r>
          </w:p>
        </w:tc>
      </w:tr>
      <w:tr w:rsidR="00955BB2" w:rsidRPr="001067C5" w14:paraId="7F9248B2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9170" w14:textId="2719C61F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Aprendizaje Práctico Experimental Autónomo: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6F73" w14:textId="424B6B18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16</w:t>
            </w:r>
          </w:p>
        </w:tc>
      </w:tr>
      <w:tr w:rsidR="00955BB2" w:rsidRPr="001067C5" w14:paraId="63728BD5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966" w14:textId="79B0FE27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 xml:space="preserve">Aprendizaje Autónomo: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4263" w14:textId="6F943FC2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16</w:t>
            </w:r>
          </w:p>
        </w:tc>
      </w:tr>
      <w:tr w:rsidR="00955BB2" w:rsidRPr="001067C5" w14:paraId="1597CD8D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6EE" w14:textId="77D424FF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>Prácticas de Servicio Comunitario: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8A3" w14:textId="77777777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955BB2" w:rsidRPr="001067C5" w14:paraId="227CDCD1" w14:textId="77777777" w:rsidTr="0051478C">
        <w:trPr>
          <w:trHeight w:val="25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1EDD" w14:textId="209C376F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C6EB1">
              <w:rPr>
                <w:rFonts w:eastAsia="Times New Roman" w:cstheme="minorHAnsi"/>
                <w:b/>
                <w:color w:val="000000"/>
                <w:sz w:val="20"/>
                <w:szCs w:val="24"/>
                <w:lang w:eastAsia="es-EC"/>
              </w:rPr>
              <w:t xml:space="preserve">Total (Hora o crédito):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06F6" w14:textId="465D2D75" w:rsidR="00955BB2" w:rsidRPr="001067C5" w:rsidRDefault="00955BB2" w:rsidP="00955BB2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commentRangeStart w:id="3"/>
            <w:r w:rsidRPr="007C6EB1">
              <w:rPr>
                <w:rFonts w:eastAsia="Times New Roman" w:cstheme="minorHAnsi"/>
                <w:color w:val="000000"/>
                <w:sz w:val="20"/>
                <w:szCs w:val="24"/>
                <w:lang w:eastAsia="es-EC"/>
              </w:rPr>
              <w:t>96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</w:tr>
      <w:tr w:rsidR="001B39F1" w:rsidRPr="001067C5" w14:paraId="0A1DBAB1" w14:textId="77777777" w:rsidTr="0051478C">
        <w:trPr>
          <w:trHeight w:val="1991"/>
          <w:jc w:val="center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7090" w14:textId="76F1664A" w:rsidR="001B39F1" w:rsidRPr="001067C5" w:rsidRDefault="001B39F1" w:rsidP="001B39F1">
            <w:pPr>
              <w:pStyle w:val="Sinespaciado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067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>RESULTADOS DE APRENDIZAJE</w:t>
            </w:r>
            <w:r w:rsidR="00F65B8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 GENERAL</w:t>
            </w:r>
            <w:r w:rsidRPr="001067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  <w:t>:</w:t>
            </w:r>
          </w:p>
          <w:p w14:paraId="705542E6" w14:textId="77777777" w:rsidR="00955BB2" w:rsidRPr="007C6EB1" w:rsidRDefault="00955BB2" w:rsidP="00955BB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</w:pPr>
            <w:commentRangeStart w:id="4"/>
            <w:r w:rsidRPr="007C6EB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>El tecnólogo tendrá la capacidad de:</w:t>
            </w:r>
          </w:p>
          <w:p w14:paraId="11F46A31" w14:textId="77777777" w:rsidR="00955BB2" w:rsidRPr="007C6EB1" w:rsidRDefault="00955BB2" w:rsidP="00955BB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</w:pPr>
            <w:r w:rsidRPr="007C6EB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 xml:space="preserve">Identifica la importancia del funcionamiento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 xml:space="preserve">de los órganos de los animales domésticos. </w:t>
            </w:r>
          </w:p>
          <w:p w14:paraId="689A9E5C" w14:textId="77777777" w:rsidR="00955BB2" w:rsidRPr="007C6EB1" w:rsidRDefault="00955BB2" w:rsidP="00955BB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>Identifica</w:t>
            </w:r>
            <w:r w:rsidRPr="007C6EB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 xml:space="preserve"> la estructura y funcionamiento del sistema respiratorio.</w:t>
            </w:r>
          </w:p>
          <w:p w14:paraId="0EBA10FB" w14:textId="77777777" w:rsidR="00955BB2" w:rsidRPr="007C6EB1" w:rsidRDefault="00955BB2" w:rsidP="00955BB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</w:pPr>
            <w:r w:rsidRPr="007C6EB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>Identifica la estructura, funcionamiento e importancias del sistema circulatorio en los animales.</w:t>
            </w:r>
          </w:p>
          <w:p w14:paraId="132A33B2" w14:textId="77777777" w:rsidR="00955BB2" w:rsidRPr="007C6EB1" w:rsidRDefault="00955BB2" w:rsidP="00955BB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</w:pPr>
            <w:r w:rsidRPr="007C6EB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>Identifica la importancia, estructura y función del sistema digestivo en los animales mono gástricos y poligástricos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 xml:space="preserve">. </w:t>
            </w:r>
          </w:p>
          <w:p w14:paraId="550DE437" w14:textId="77777777" w:rsidR="00955BB2" w:rsidRPr="007C6EB1" w:rsidRDefault="00955BB2" w:rsidP="00955BB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</w:pPr>
            <w:r w:rsidRPr="007C6EB1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>Identifica la estructura, funcionamiento, e importancia del sistema reproductor en el macho y hembra.</w:t>
            </w:r>
          </w:p>
          <w:p w14:paraId="64FE4804" w14:textId="10F906CC" w:rsidR="001B39F1" w:rsidRPr="00955BB2" w:rsidRDefault="00955BB2" w:rsidP="00955BB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EC"/>
              </w:rPr>
            </w:pPr>
            <w:r w:rsidRPr="00955BB2">
              <w:rPr>
                <w:rFonts w:eastAsia="Times New Roman" w:cstheme="minorHAnsi"/>
                <w:bCs/>
                <w:color w:val="000000"/>
                <w:sz w:val="20"/>
                <w:szCs w:val="24"/>
                <w:lang w:eastAsia="es-EC"/>
              </w:rPr>
              <w:t>El esquema de programa está diseñado para 16 semanas, contemplados en 8 unidades.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</w:tr>
    </w:tbl>
    <w:p w14:paraId="3AA5572A" w14:textId="77777777" w:rsidR="00285DF7" w:rsidRDefault="00285DF7" w:rsidP="001067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0DB11C" w14:textId="77777777" w:rsidR="00285DF7" w:rsidRDefault="00285DF7" w:rsidP="001067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2FA958" w14:textId="7E5E62AB" w:rsidR="00BF44CF" w:rsidRDefault="00BF44CF" w:rsidP="00BF44CF">
      <w:pPr>
        <w:pStyle w:val="Prrafodelista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6A3CB3" w14:textId="77777777" w:rsidR="00BF44CF" w:rsidRPr="00BF44CF" w:rsidRDefault="00BF44CF" w:rsidP="00BF44CF"/>
    <w:p w14:paraId="575585F8" w14:textId="77777777" w:rsidR="00BF44CF" w:rsidRPr="00BF44CF" w:rsidRDefault="00BF44CF" w:rsidP="00BF44CF"/>
    <w:p w14:paraId="5BDBC733" w14:textId="77777777" w:rsidR="00BF44CF" w:rsidRPr="00BF44CF" w:rsidRDefault="00BF44CF" w:rsidP="00BF44CF"/>
    <w:p w14:paraId="56AF6D56" w14:textId="77777777" w:rsidR="00BF44CF" w:rsidRPr="00BF44CF" w:rsidRDefault="00BF44CF" w:rsidP="00BF44CF"/>
    <w:p w14:paraId="5A7F006C" w14:textId="184C45AD" w:rsidR="00BF44CF" w:rsidRPr="00BF44CF" w:rsidRDefault="00BF44CF" w:rsidP="00BF44CF">
      <w:pPr>
        <w:tabs>
          <w:tab w:val="left" w:pos="960"/>
        </w:tabs>
      </w:pPr>
      <w:r>
        <w:tab/>
      </w:r>
    </w:p>
    <w:p w14:paraId="05FC4651" w14:textId="55402159" w:rsidR="00285DF7" w:rsidRPr="00BF44CF" w:rsidRDefault="00BF44CF" w:rsidP="00BF44CF">
      <w:pPr>
        <w:tabs>
          <w:tab w:val="left" w:pos="960"/>
        </w:tabs>
        <w:sectPr w:rsidR="00285DF7" w:rsidRPr="00BF44CF" w:rsidSect="0051478C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</w:p>
    <w:p w14:paraId="12CC2107" w14:textId="3109B80E" w:rsidR="001D02CF" w:rsidRPr="00560898" w:rsidRDefault="00560898" w:rsidP="00560898">
      <w:pPr>
        <w:spacing w:after="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2. </w:t>
      </w:r>
      <w:r w:rsidR="00955BB2" w:rsidRPr="00560898">
        <w:rPr>
          <w:rFonts w:asciiTheme="minorHAnsi" w:hAnsiTheme="minorHAnsi" w:cstheme="minorHAnsi"/>
          <w:b/>
          <w:sz w:val="20"/>
          <w:szCs w:val="20"/>
        </w:rPr>
        <w:t>Contenidos del curso</w:t>
      </w:r>
    </w:p>
    <w:p w14:paraId="102C2F1C" w14:textId="77777777" w:rsidR="00396402" w:rsidRPr="001067C5" w:rsidRDefault="00396402" w:rsidP="00BA297A">
      <w:pPr>
        <w:pStyle w:val="Prrafodelista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4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01"/>
        <w:gridCol w:w="3957"/>
        <w:gridCol w:w="1216"/>
        <w:gridCol w:w="1246"/>
        <w:gridCol w:w="2009"/>
        <w:gridCol w:w="1870"/>
        <w:gridCol w:w="1735"/>
        <w:gridCol w:w="1657"/>
      </w:tblGrid>
      <w:tr w:rsidR="00193C00" w:rsidRPr="001067C5" w14:paraId="5369E207" w14:textId="53F5003E" w:rsidTr="0081059B">
        <w:trPr>
          <w:trHeight w:val="449"/>
          <w:jc w:val="center"/>
        </w:trPr>
        <w:tc>
          <w:tcPr>
            <w:tcW w:w="580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0A180D2E" w14:textId="77777777" w:rsidR="00193C00" w:rsidRPr="001067C5" w:rsidRDefault="00193C00" w:rsidP="00193C00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Semana</w:t>
            </w:r>
          </w:p>
        </w:tc>
        <w:tc>
          <w:tcPr>
            <w:tcW w:w="601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57BE668A" w14:textId="77777777" w:rsidR="00193C00" w:rsidRPr="001067C5" w:rsidRDefault="00193C00" w:rsidP="00193C00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Clase</w:t>
            </w:r>
          </w:p>
        </w:tc>
        <w:tc>
          <w:tcPr>
            <w:tcW w:w="395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E70AB40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121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3669E68" w14:textId="20430B52" w:rsidR="00193C00" w:rsidRPr="001067C5" w:rsidRDefault="00011236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Contacto D</w:t>
            </w:r>
            <w:r w:rsidR="00193C0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ocente </w:t>
            </w:r>
          </w:p>
        </w:tc>
        <w:tc>
          <w:tcPr>
            <w:tcW w:w="124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2D79B54" w14:textId="7E7E588A" w:rsidR="00193C00" w:rsidRPr="001067C5" w:rsidRDefault="00C43E11" w:rsidP="00011236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Práctico Experimental </w:t>
            </w:r>
            <w:r w:rsidR="0001123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D</w:t>
            </w:r>
            <w:r w:rsidR="003066AD" w:rsidRPr="003066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ocente</w:t>
            </w:r>
          </w:p>
        </w:tc>
        <w:tc>
          <w:tcPr>
            <w:tcW w:w="387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46EAB0C" w14:textId="009120A6" w:rsidR="00193C00" w:rsidRPr="001067C5" w:rsidRDefault="00193C00" w:rsidP="0029437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 w:eastAsia="es-US"/>
              </w:rPr>
              <w:t xml:space="preserve">Componente  </w:t>
            </w:r>
          </w:p>
        </w:tc>
        <w:tc>
          <w:tcPr>
            <w:tcW w:w="17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4A4DAC7" w14:textId="1AFB5847" w:rsidR="00193C00" w:rsidRPr="001067C5" w:rsidRDefault="00193C00" w:rsidP="0029437E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Práctico Experimental Autónomo</w:t>
            </w:r>
          </w:p>
        </w:tc>
        <w:tc>
          <w:tcPr>
            <w:tcW w:w="1657" w:type="dxa"/>
            <w:vMerge w:val="restart"/>
            <w:shd w:val="clear" w:color="auto" w:fill="D9D9D9" w:themeFill="background1" w:themeFillShade="D9"/>
            <w:vAlign w:val="center"/>
          </w:tcPr>
          <w:p w14:paraId="7917307F" w14:textId="2BBA9F08" w:rsidR="00193C00" w:rsidRDefault="002F0E80" w:rsidP="002F0E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Actividad campus virtual</w:t>
            </w:r>
          </w:p>
        </w:tc>
      </w:tr>
      <w:tr w:rsidR="00504839" w:rsidRPr="001067C5" w14:paraId="3987C11B" w14:textId="09AC8083" w:rsidTr="0081059B">
        <w:trPr>
          <w:cantSplit/>
          <w:trHeight w:val="426"/>
          <w:jc w:val="center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14:paraId="2011094D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01" w:type="dxa"/>
            <w:vMerge/>
            <w:shd w:val="clear" w:color="auto" w:fill="D9D9D9" w:themeFill="background1" w:themeFillShade="D9"/>
            <w:vAlign w:val="center"/>
          </w:tcPr>
          <w:p w14:paraId="489E91E2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57" w:type="dxa"/>
            <w:vMerge/>
            <w:shd w:val="clear" w:color="auto" w:fill="D9D9D9" w:themeFill="background1" w:themeFillShade="D9"/>
            <w:vAlign w:val="center"/>
          </w:tcPr>
          <w:p w14:paraId="064F6CD0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vMerge/>
            <w:shd w:val="clear" w:color="auto" w:fill="D9D9D9" w:themeFill="background1" w:themeFillShade="D9"/>
            <w:vAlign w:val="center"/>
          </w:tcPr>
          <w:p w14:paraId="300E15A5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vMerge/>
            <w:shd w:val="clear" w:color="auto" w:fill="D9D9D9" w:themeFill="background1" w:themeFillShade="D9"/>
            <w:vAlign w:val="center"/>
          </w:tcPr>
          <w:p w14:paraId="2761299E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55866199" w14:textId="7B42FEC7" w:rsidR="00193C00" w:rsidRDefault="00193C00" w:rsidP="00B2600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 w:eastAsia="es-US"/>
              </w:rPr>
              <w:t>Autónomo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1BCD54C" w14:textId="142819FD" w:rsidR="00193C00" w:rsidRPr="001067C5" w:rsidRDefault="00193C00" w:rsidP="00B26004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commentRangeStart w:id="5"/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Paper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académico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1735" w:type="dxa"/>
            <w:vMerge/>
            <w:shd w:val="clear" w:color="auto" w:fill="D9D9D9" w:themeFill="background1" w:themeFillShade="D9"/>
            <w:vAlign w:val="center"/>
          </w:tcPr>
          <w:p w14:paraId="444F8400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57" w:type="dxa"/>
            <w:vMerge/>
            <w:shd w:val="clear" w:color="auto" w:fill="D9D9D9" w:themeFill="background1" w:themeFillShade="D9"/>
          </w:tcPr>
          <w:p w14:paraId="39CAC52E" w14:textId="77777777" w:rsidR="00193C00" w:rsidRPr="001067C5" w:rsidRDefault="00193C00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D38FD" w:rsidRPr="001067C5" w14:paraId="7CE27442" w14:textId="32FB5A44" w:rsidTr="0081059B">
        <w:trPr>
          <w:trHeight w:val="317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2807EFC4" w14:textId="77777777" w:rsidR="008D38FD" w:rsidRPr="001067C5" w:rsidRDefault="008D38FD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20" w:type="dxa"/>
            <w:gridSpan w:val="4"/>
            <w:shd w:val="clear" w:color="auto" w:fill="auto"/>
            <w:vAlign w:val="center"/>
          </w:tcPr>
          <w:p w14:paraId="53860C91" w14:textId="46120CC9" w:rsidR="008D38FD" w:rsidRPr="00955BB2" w:rsidRDefault="008D38FD" w:rsidP="00955BB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commentRangeStart w:id="6"/>
            <w:r w:rsidRPr="00955BB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UNIDAD 1. PARTE FUNDAMENTALES DEL ORGANISMO ANIMAL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commentRangeEnd w:id="6"/>
            <w:r>
              <w:rPr>
                <w:rStyle w:val="Refdecomentario"/>
              </w:rPr>
              <w:commentReference w:id="6"/>
            </w:r>
          </w:p>
        </w:tc>
        <w:tc>
          <w:tcPr>
            <w:tcW w:w="2009" w:type="dxa"/>
            <w:vMerge w:val="restart"/>
            <w:shd w:val="clear" w:color="auto" w:fill="auto"/>
            <w:hideMark/>
          </w:tcPr>
          <w:p w14:paraId="193A611B" w14:textId="0B4D29CE" w:rsidR="008D38FD" w:rsidRDefault="008D38FD" w:rsidP="00FE17C7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commentRangeStart w:id="7"/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Consulta/Otros: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Frecuencia cardiaca del equino y bovinos. </w:t>
            </w:r>
            <w:commentRangeEnd w:id="7"/>
            <w:r>
              <w:rPr>
                <w:rStyle w:val="Refdecomentario"/>
              </w:rPr>
              <w:commentReference w:id="7"/>
            </w:r>
          </w:p>
          <w:p w14:paraId="589CF2C3" w14:textId="64E20DD1" w:rsidR="008D38FD" w:rsidRPr="00511EDA" w:rsidRDefault="008D38FD" w:rsidP="009D671B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Equivale a </w:t>
            </w:r>
            <w:r w:rsidR="009D671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6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 horas de trabajo.</w:t>
            </w:r>
          </w:p>
        </w:tc>
        <w:tc>
          <w:tcPr>
            <w:tcW w:w="1870" w:type="dxa"/>
            <w:vMerge w:val="restart"/>
            <w:vAlign w:val="center"/>
          </w:tcPr>
          <w:p w14:paraId="181A05BF" w14:textId="0B38B312" w:rsidR="008D38FD" w:rsidRPr="001067C5" w:rsidRDefault="008D38FD" w:rsidP="00A2795C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  <w:hideMark/>
          </w:tcPr>
          <w:p w14:paraId="561F9A39" w14:textId="77777777" w:rsidR="008D38FD" w:rsidRPr="001067C5" w:rsidRDefault="008D38FD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14:paraId="395B413C" w14:textId="7331C1B2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6FC2B366" w14:textId="0EEF791A" w:rsidR="008D38FD" w:rsidRPr="008D38FD" w:rsidRDefault="008D38FD" w:rsidP="008D38F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</w:pPr>
            <w:r w:rsidRPr="008D38F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  <w:t>X</w:t>
            </w:r>
          </w:p>
        </w:tc>
      </w:tr>
      <w:tr w:rsidR="008D38FD" w:rsidRPr="001067C5" w14:paraId="24600376" w14:textId="1B6941F3" w:rsidTr="0081059B">
        <w:trPr>
          <w:trHeight w:val="3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16930389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S1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0FB667A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79729A3" w14:textId="593D83C7" w:rsidR="008D38FD" w:rsidRPr="00A155E0" w:rsidRDefault="008D38FD" w:rsidP="00A353E7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Tejido epitelial 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2D2551D2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BC0A595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hideMark/>
          </w:tcPr>
          <w:p w14:paraId="3819EE12" w14:textId="22EF141C" w:rsidR="008D38FD" w:rsidRPr="001067C5" w:rsidRDefault="008D38FD" w:rsidP="0054589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0" w:type="dxa"/>
            <w:vMerge/>
            <w:vAlign w:val="center"/>
          </w:tcPr>
          <w:p w14:paraId="55CEEA1A" w14:textId="15A4D89A" w:rsidR="008D38FD" w:rsidRDefault="008D38FD" w:rsidP="005970B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7DF7BECF" w14:textId="63873C42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3013BE5A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D38FD" w:rsidRPr="001067C5" w14:paraId="30D04960" w14:textId="007A4995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12718DE0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95C9335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C2</w:t>
            </w:r>
          </w:p>
        </w:tc>
        <w:tc>
          <w:tcPr>
            <w:tcW w:w="3957" w:type="dxa"/>
            <w:shd w:val="clear" w:color="auto" w:fill="auto"/>
            <w:noWrap/>
            <w:vAlign w:val="center"/>
          </w:tcPr>
          <w:p w14:paraId="5F882102" w14:textId="56EAA3BA" w:rsidR="008D38FD" w:rsidRPr="001067C5" w:rsidRDefault="00B378B1" w:rsidP="00534D45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commentRangeStart w:id="8"/>
            <w:r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 xml:space="preserve">EJEMPLO: Utilizando el laboratorio informático, realizar </w:t>
            </w:r>
            <w:r w:rsidR="00010E9C"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>una actividad</w:t>
            </w:r>
            <w:r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 xml:space="preserve"> con un</w:t>
            </w:r>
            <w:r w:rsidRPr="00596DAA"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 xml:space="preserve"> Software </w:t>
            </w:r>
            <w:r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>ganadero (</w:t>
            </w:r>
            <w:r w:rsidRPr="00596DAA"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>PROGAN</w:t>
            </w:r>
            <w:r>
              <w:rPr>
                <w:rFonts w:cstheme="minorHAnsi"/>
                <w:i/>
                <w:color w:val="000000"/>
                <w:sz w:val="20"/>
                <w:szCs w:val="20"/>
                <w:highlight w:val="green"/>
              </w:rPr>
              <w:t>)</w:t>
            </w:r>
            <w:commentRangeEnd w:id="8"/>
            <w:r w:rsidR="00A16223">
              <w:rPr>
                <w:rStyle w:val="Refdecomentario"/>
              </w:rPr>
              <w:commentReference w:id="8"/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46731E1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F14AA6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14C987D7" w14:textId="77777777" w:rsidR="008D38FD" w:rsidRPr="001067C5" w:rsidRDefault="008D38FD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126D0C2A" w14:textId="53B85E5C" w:rsidR="008D38FD" w:rsidRPr="001067C5" w:rsidRDefault="008D38FD" w:rsidP="005970B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7C785E8D" w14:textId="71AE09FF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6E658629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D38FD" w:rsidRPr="001067C5" w14:paraId="3EA944A1" w14:textId="47D8B31A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673CFC80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29AFABA5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358970E" w14:textId="6B834C30" w:rsidR="008D38FD" w:rsidRPr="001067C5" w:rsidRDefault="008D38FD" w:rsidP="00A353E7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commentRangeStart w:id="9"/>
            <w:r w:rsidRPr="00A166A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val="es-ES" w:eastAsia="es-ES"/>
              </w:rPr>
              <w:t xml:space="preserve">Exposiciones, OTROS </w:t>
            </w:r>
            <w:commentRangeEnd w:id="9"/>
            <w:r w:rsidRPr="00A166A1">
              <w:rPr>
                <w:rStyle w:val="Refdecomentario"/>
                <w:highlight w:val="yellow"/>
              </w:rPr>
              <w:commentReference w:id="9"/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08A7E42F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BE9885C" w14:textId="77777777" w:rsidR="008D38FD" w:rsidRPr="001067C5" w:rsidRDefault="008D38FD" w:rsidP="001067C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39210E7C" w14:textId="77777777" w:rsidR="008D38FD" w:rsidRPr="001067C5" w:rsidRDefault="008D38FD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44357573" w14:textId="3E96C108" w:rsidR="008D38FD" w:rsidRPr="001067C5" w:rsidRDefault="008D38FD" w:rsidP="005970B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  <w:hideMark/>
          </w:tcPr>
          <w:p w14:paraId="51E7A4C7" w14:textId="51D47578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5F5BDA83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D38FD" w:rsidRPr="001067C5" w14:paraId="61BCE056" w14:textId="61DACD46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59EA4CF3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C96E896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C4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146581F6" w14:textId="0BDEC74F" w:rsidR="008D38FD" w:rsidRPr="001067C5" w:rsidRDefault="008D38FD" w:rsidP="00EF34AD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15376814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9A0731A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39270135" w14:textId="77777777" w:rsidR="008D38FD" w:rsidRPr="005970BB" w:rsidRDefault="008D38FD" w:rsidP="0054589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0" w:type="dxa"/>
            <w:vMerge/>
            <w:vAlign w:val="center"/>
          </w:tcPr>
          <w:p w14:paraId="28661CB5" w14:textId="4D014B16" w:rsidR="008D38FD" w:rsidRPr="001067C5" w:rsidRDefault="008D38FD" w:rsidP="005970B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  <w:hideMark/>
          </w:tcPr>
          <w:p w14:paraId="7068060C" w14:textId="4DA7B169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2201CFAC" w14:textId="77777777" w:rsidR="008D38FD" w:rsidRPr="001067C5" w:rsidRDefault="008D38FD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E02C9" w:rsidRPr="001067C5" w14:paraId="39C3966B" w14:textId="77777777" w:rsidTr="0081059B">
        <w:trPr>
          <w:trHeight w:val="317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493EA50C" w14:textId="77777777" w:rsidR="00FE02C9" w:rsidRPr="001067C5" w:rsidRDefault="00FE02C9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20" w:type="dxa"/>
            <w:gridSpan w:val="4"/>
            <w:shd w:val="clear" w:color="auto" w:fill="auto"/>
            <w:vAlign w:val="center"/>
          </w:tcPr>
          <w:p w14:paraId="5D60C592" w14:textId="6CDC3D96" w:rsidR="00FE02C9" w:rsidRDefault="00553E78" w:rsidP="00553E7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553E7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  <w:t>Resultado De Aprendizaje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:</w:t>
            </w:r>
          </w:p>
          <w:p w14:paraId="5E7C07E3" w14:textId="48ECA1E2" w:rsidR="00553E78" w:rsidRPr="00553E78" w:rsidRDefault="00553E78" w:rsidP="00553E78">
            <w:pPr>
              <w:pStyle w:val="Prrafodelista"/>
              <w:numPr>
                <w:ilvl w:val="0"/>
                <w:numId w:val="13"/>
              </w:num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553E7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En referencia del tema de la unidad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747834E" w14:textId="77777777" w:rsidR="00FE02C9" w:rsidRPr="005970BB" w:rsidRDefault="00FE02C9" w:rsidP="0054589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0" w:type="dxa"/>
            <w:vAlign w:val="center"/>
          </w:tcPr>
          <w:p w14:paraId="6D851A21" w14:textId="77777777" w:rsidR="00FE02C9" w:rsidRPr="001067C5" w:rsidRDefault="00FE02C9" w:rsidP="005970B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648592E" w14:textId="77777777" w:rsidR="00FE02C9" w:rsidRPr="001067C5" w:rsidRDefault="00FE02C9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4091F07C" w14:textId="77777777" w:rsidR="00FE02C9" w:rsidRPr="001067C5" w:rsidRDefault="00FE02C9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4D3D1FB4" w14:textId="3A88B9C6" w:rsidTr="0081059B">
        <w:trPr>
          <w:trHeight w:val="317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0AE8AF08" w14:textId="77777777" w:rsidR="00193C00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20" w:type="dxa"/>
            <w:gridSpan w:val="4"/>
            <w:shd w:val="clear" w:color="auto" w:fill="auto"/>
            <w:vAlign w:val="center"/>
          </w:tcPr>
          <w:p w14:paraId="61182E96" w14:textId="706E6E83" w:rsidR="00193C00" w:rsidRPr="00132B69" w:rsidRDefault="00193C00" w:rsidP="00E504A7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132B6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UNIDAD 2. </w:t>
            </w:r>
          </w:p>
        </w:tc>
        <w:tc>
          <w:tcPr>
            <w:tcW w:w="2009" w:type="dxa"/>
            <w:vMerge w:val="restart"/>
            <w:shd w:val="clear" w:color="auto" w:fill="auto"/>
            <w:noWrap/>
            <w:vAlign w:val="center"/>
          </w:tcPr>
          <w:p w14:paraId="77C01F3C" w14:textId="34E41EA8" w:rsidR="00193C00" w:rsidRPr="00545893" w:rsidRDefault="00193C00" w:rsidP="00132B69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79188F68" w14:textId="77777777" w:rsidR="00193C00" w:rsidRDefault="00193C00" w:rsidP="00132B69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es-ES"/>
              </w:rPr>
            </w:pPr>
            <w:commentRangeStart w:id="10"/>
            <w:r w:rsidRPr="006375A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Investigar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paper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 académico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: E</w:t>
            </w:r>
            <w:r w:rsidRPr="00CC78D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fecto de la anemia causada por parásitos en bovinos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es-ES"/>
              </w:rPr>
              <w:t>Realizar un resumen de los resultados más relevantes, incluir bibliografía. APA</w:t>
            </w:r>
            <w:commentRangeEnd w:id="10"/>
            <w:r>
              <w:rPr>
                <w:rStyle w:val="Refdecomentario"/>
              </w:rPr>
              <w:commentReference w:id="10"/>
            </w:r>
          </w:p>
          <w:p w14:paraId="207B2C79" w14:textId="565F1159" w:rsidR="00193C00" w:rsidRPr="001067C5" w:rsidRDefault="00193C00" w:rsidP="009D671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8D04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eastAsia="es-ES"/>
              </w:rPr>
              <w:t>Equivale a 1</w:t>
            </w:r>
            <w:r w:rsidR="009D671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eastAsia="es-ES"/>
              </w:rPr>
              <w:t>0</w:t>
            </w:r>
            <w:r w:rsidRPr="008D04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eastAsia="es-ES"/>
              </w:rPr>
              <w:t xml:space="preserve"> horas de trabajo.</w:t>
            </w:r>
          </w:p>
        </w:tc>
        <w:tc>
          <w:tcPr>
            <w:tcW w:w="1735" w:type="dxa"/>
            <w:vMerge w:val="restart"/>
            <w:shd w:val="clear" w:color="auto" w:fill="auto"/>
            <w:noWrap/>
            <w:vAlign w:val="center"/>
          </w:tcPr>
          <w:p w14:paraId="2CB99DBE" w14:textId="77777777" w:rsidR="00193C00" w:rsidRDefault="00193C00" w:rsidP="008F721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  <w:p w14:paraId="67E55C89" w14:textId="77777777" w:rsidR="00193C00" w:rsidRDefault="00193C00" w:rsidP="008F721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  <w:p w14:paraId="651BDDCB" w14:textId="77777777" w:rsidR="00193C00" w:rsidRDefault="00193C00" w:rsidP="008F721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  <w:p w14:paraId="3065D22F" w14:textId="2E78F44A" w:rsidR="00193C00" w:rsidRPr="001067C5" w:rsidRDefault="00193C00" w:rsidP="008F721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2A4BB4ED" w14:textId="77777777" w:rsidR="00193C00" w:rsidRDefault="00193C00" w:rsidP="008F7218">
            <w:pP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1EDE0F8A" w14:textId="3568B354" w:rsidTr="0081059B">
        <w:trPr>
          <w:trHeight w:val="3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25F72553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S2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55FB214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C5</w:t>
            </w:r>
          </w:p>
        </w:tc>
        <w:tc>
          <w:tcPr>
            <w:tcW w:w="3957" w:type="dxa"/>
            <w:shd w:val="clear" w:color="auto" w:fill="auto"/>
            <w:noWrap/>
            <w:vAlign w:val="center"/>
          </w:tcPr>
          <w:p w14:paraId="133F6357" w14:textId="7C90CE47" w:rsidR="00193C00" w:rsidRPr="001067C5" w:rsidRDefault="00193C00" w:rsidP="00EF34AD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1D2AB52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0A030A6F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noWrap/>
            <w:vAlign w:val="center"/>
          </w:tcPr>
          <w:p w14:paraId="31B40D28" w14:textId="77777777" w:rsidR="00193C00" w:rsidRPr="001067C5" w:rsidRDefault="00193C00" w:rsidP="00EF34AD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63699747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noWrap/>
            <w:vAlign w:val="center"/>
          </w:tcPr>
          <w:p w14:paraId="64DD74FE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0CB45F15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683B9DDE" w14:textId="7EB059A1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4806DDC0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A75E691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C6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281B1E05" w14:textId="5A467CEB" w:rsidR="00193C00" w:rsidRPr="001C7AF5" w:rsidRDefault="00193C00" w:rsidP="00EF34AD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35B7B63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57994913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noWrap/>
            <w:vAlign w:val="center"/>
            <w:hideMark/>
          </w:tcPr>
          <w:p w14:paraId="2E953C03" w14:textId="77777777" w:rsidR="00193C00" w:rsidRPr="001067C5" w:rsidRDefault="00193C00" w:rsidP="00EF34AD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2E2C1E53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noWrap/>
            <w:vAlign w:val="center"/>
            <w:hideMark/>
          </w:tcPr>
          <w:p w14:paraId="6D942AD2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4E6B6DBF" w14:textId="77777777" w:rsidR="00193C00" w:rsidRPr="001067C5" w:rsidRDefault="00193C00" w:rsidP="00EF34A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49532236" w14:textId="0A5E26C2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3C141345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93423D1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C7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104EFC65" w14:textId="1DAD9C5B" w:rsidR="00193C00" w:rsidRPr="001067C5" w:rsidRDefault="00010E9C" w:rsidP="00DE508E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eastAsia="es-ES"/>
              </w:rPr>
              <w:t xml:space="preserve">EJEMPLO: </w:t>
            </w:r>
            <w:commentRangeStart w:id="11"/>
            <w:r w:rsidR="00765F49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eastAsia="es-ES"/>
              </w:rPr>
              <w:t xml:space="preserve">Debatir sobre </w:t>
            </w:r>
            <w:r w:rsidR="00765F49" w:rsidRPr="00171BB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eastAsia="es-ES"/>
              </w:rPr>
              <w:t>Derechos laborales de las mujeres embarazadas en Ecuador</w:t>
            </w:r>
            <w:commentRangeEnd w:id="11"/>
            <w:r w:rsidR="00765F49">
              <w:rPr>
                <w:rStyle w:val="Refdecomentario"/>
              </w:rPr>
              <w:commentReference w:id="11"/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1355EA5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377CC35F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noWrap/>
            <w:vAlign w:val="center"/>
            <w:hideMark/>
          </w:tcPr>
          <w:p w14:paraId="485FEEC6" w14:textId="77777777" w:rsidR="00193C00" w:rsidRPr="001067C5" w:rsidRDefault="00193C00" w:rsidP="00DE508E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235804E9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noWrap/>
            <w:vAlign w:val="center"/>
            <w:hideMark/>
          </w:tcPr>
          <w:p w14:paraId="02C13677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5901A94E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758325EB" w14:textId="2FC90475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15544731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D3BD78D" w14:textId="61CA6942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C8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BC91144" w14:textId="705F97CB" w:rsidR="00193C00" w:rsidRPr="001067C5" w:rsidRDefault="00193C00" w:rsidP="00DE508E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BA83DC3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14:paraId="10563670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noWrap/>
            <w:vAlign w:val="center"/>
            <w:hideMark/>
          </w:tcPr>
          <w:p w14:paraId="56731CEF" w14:textId="77777777" w:rsidR="00193C00" w:rsidRPr="001067C5" w:rsidRDefault="00193C00" w:rsidP="00DE508E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1929EA26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noWrap/>
            <w:vAlign w:val="center"/>
            <w:hideMark/>
          </w:tcPr>
          <w:p w14:paraId="780867CD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4DBCBE4A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0AD4E382" w14:textId="5CDD0927" w:rsidTr="0081059B">
        <w:trPr>
          <w:trHeight w:val="317"/>
          <w:jc w:val="center"/>
        </w:trPr>
        <w:tc>
          <w:tcPr>
            <w:tcW w:w="580" w:type="dxa"/>
            <w:vAlign w:val="center"/>
          </w:tcPr>
          <w:p w14:paraId="30B26C3E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20" w:type="dxa"/>
            <w:gridSpan w:val="4"/>
            <w:shd w:val="clear" w:color="auto" w:fill="auto"/>
            <w:vAlign w:val="center"/>
          </w:tcPr>
          <w:p w14:paraId="47EF5EB7" w14:textId="5F85EDF6" w:rsidR="00193C00" w:rsidRPr="00132B69" w:rsidRDefault="00193C00" w:rsidP="00DE508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4511644D" w14:textId="77777777" w:rsidR="00193C00" w:rsidRPr="001067C5" w:rsidRDefault="00193C0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</w:tcPr>
          <w:p w14:paraId="4741C54C" w14:textId="77777777" w:rsidR="00193C00" w:rsidRPr="001067C5" w:rsidRDefault="00193C00" w:rsidP="00DE508E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13AE0F5" w14:textId="3678ADBA" w:rsidR="00193C00" w:rsidRPr="001067C5" w:rsidRDefault="00193C00" w:rsidP="00BC3250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commentRangeStart w:id="12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R</w:t>
            </w:r>
            <w:r w:rsidR="00BC32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ealizar palpación rectal en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 xml:space="preserve"> vaca</w:t>
            </w:r>
            <w:r w:rsidR="00BC325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s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 xml:space="preserve">. </w:t>
            </w:r>
            <w:commentRangeEnd w:id="12"/>
            <w:r>
              <w:rPr>
                <w:rStyle w:val="Refdecomentario"/>
              </w:rPr>
              <w:commentReference w:id="12"/>
            </w:r>
            <w:r w:rsidRPr="008D04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eastAsia="es-ES"/>
              </w:rPr>
              <w:t>Equivale a 1</w:t>
            </w:r>
            <w:r w:rsidR="009D671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eastAsia="es-ES"/>
              </w:rPr>
              <w:t>2</w:t>
            </w:r>
            <w:r w:rsidRPr="008D044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highlight w:val="yellow"/>
                <w:lang w:eastAsia="es-ES"/>
              </w:rPr>
              <w:t xml:space="preserve"> horas de trabajo.</w:t>
            </w:r>
          </w:p>
        </w:tc>
        <w:tc>
          <w:tcPr>
            <w:tcW w:w="1657" w:type="dxa"/>
          </w:tcPr>
          <w:p w14:paraId="26B50911" w14:textId="77777777" w:rsidR="00193C00" w:rsidRDefault="00193C0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F0E80" w:rsidRPr="001067C5" w14:paraId="79D26B69" w14:textId="0A299A3C" w:rsidTr="0081059B">
        <w:trPr>
          <w:trHeight w:val="3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2428B72A" w14:textId="23522034" w:rsidR="002F0E80" w:rsidRPr="001067C5" w:rsidRDefault="00331FD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S7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9077DEE" w14:textId="57E827C0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C9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3F76EBBA" w14:textId="6D7C6A7D" w:rsidR="002F0E80" w:rsidRPr="00F70E8B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503E175C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91307A0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6A1871D8" w14:textId="77777777" w:rsidR="002F0E80" w:rsidRPr="001067C5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</w:tcPr>
          <w:p w14:paraId="46D45AE3" w14:textId="77777777" w:rsidR="002F0E80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BAF9420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790EA717" w14:textId="14B0763A" w:rsidR="002F0E80" w:rsidRPr="001067C5" w:rsidRDefault="002F0E80" w:rsidP="00792E1D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Real</w:t>
            </w:r>
            <w:r w:rsidR="00750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 xml:space="preserve">izar un cuestionario </w:t>
            </w:r>
            <w:commentRangeStart w:id="13"/>
            <w:r w:rsidR="00750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practico</w:t>
            </w:r>
            <w:commentRangeEnd w:id="13"/>
            <w:r w:rsidR="0075098A">
              <w:rPr>
                <w:rStyle w:val="Refdecomentario"/>
              </w:rPr>
              <w:commentReference w:id="13"/>
            </w:r>
            <w:r w:rsidR="0075098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2F0E80" w:rsidRPr="001067C5" w14:paraId="555DD19A" w14:textId="422D1F82" w:rsidTr="0081059B">
        <w:trPr>
          <w:trHeight w:val="317"/>
          <w:jc w:val="center"/>
        </w:trPr>
        <w:tc>
          <w:tcPr>
            <w:tcW w:w="580" w:type="dxa"/>
            <w:vMerge/>
            <w:vAlign w:val="center"/>
            <w:hideMark/>
          </w:tcPr>
          <w:p w14:paraId="186F888B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D5F778" w14:textId="2DFB85D8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C10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70836832" w14:textId="10D1DF2C" w:rsidR="002F0E80" w:rsidRPr="00251277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7C412971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6ADFC7D0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260168D4" w14:textId="77777777" w:rsidR="002F0E80" w:rsidRPr="001067C5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</w:tcPr>
          <w:p w14:paraId="1F1F6702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14:paraId="12BF70FA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581E8555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F0E80" w:rsidRPr="001067C5" w14:paraId="5D3A64A3" w14:textId="25EDF62E" w:rsidTr="0081059B">
        <w:trPr>
          <w:trHeight w:val="317"/>
          <w:jc w:val="center"/>
        </w:trPr>
        <w:tc>
          <w:tcPr>
            <w:tcW w:w="580" w:type="dxa"/>
            <w:vMerge/>
            <w:vAlign w:val="center"/>
            <w:hideMark/>
          </w:tcPr>
          <w:p w14:paraId="0B3EF649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7B133C" w14:textId="254A6AF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C11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19D8790" w14:textId="557CF8BD" w:rsidR="002F0E80" w:rsidRPr="001067C5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236683F1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EE08C38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777007BF" w14:textId="77777777" w:rsidR="002F0E80" w:rsidRPr="001067C5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</w:tcPr>
          <w:p w14:paraId="1FE62E90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14:paraId="5C950DAC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350A168F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F0E80" w:rsidRPr="001067C5" w14:paraId="178218E6" w14:textId="5F10293D" w:rsidTr="0081059B">
        <w:trPr>
          <w:trHeight w:val="317"/>
          <w:jc w:val="center"/>
        </w:trPr>
        <w:tc>
          <w:tcPr>
            <w:tcW w:w="580" w:type="dxa"/>
            <w:vMerge/>
            <w:vAlign w:val="center"/>
            <w:hideMark/>
          </w:tcPr>
          <w:p w14:paraId="2433A34C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0C6B88" w14:textId="32F65023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C12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338620D7" w14:textId="7EC2A074" w:rsidR="002F0E80" w:rsidRPr="00793447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3BA6A941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03B7F197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42BBF291" w14:textId="77777777" w:rsidR="002F0E80" w:rsidRPr="001067C5" w:rsidRDefault="002F0E80" w:rsidP="00212333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</w:tcPr>
          <w:p w14:paraId="3F556DCE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14:paraId="4B625C77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  <w:vMerge/>
          </w:tcPr>
          <w:p w14:paraId="0A0AF955" w14:textId="77777777" w:rsidR="002F0E80" w:rsidRPr="001067C5" w:rsidRDefault="002F0E80" w:rsidP="00212333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1663A23D" w14:textId="620BE222" w:rsidTr="0081059B">
        <w:trPr>
          <w:trHeight w:val="3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6D16AFCB" w14:textId="0BD174C2" w:rsidR="00193C00" w:rsidRPr="001067C5" w:rsidRDefault="00193C00" w:rsidP="00331FD0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</w:t>
            </w:r>
            <w:r w:rsidR="00331FD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A62FD74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C33</w:t>
            </w:r>
          </w:p>
        </w:tc>
        <w:tc>
          <w:tcPr>
            <w:tcW w:w="3957" w:type="dxa"/>
            <w:vMerge w:val="restart"/>
            <w:shd w:val="clear" w:color="auto" w:fill="auto"/>
            <w:vAlign w:val="center"/>
          </w:tcPr>
          <w:p w14:paraId="62A2049C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hAnsiTheme="minorHAnsi" w:cstheme="minorHAnsi"/>
                <w:b/>
                <w:sz w:val="20"/>
                <w:szCs w:val="20"/>
              </w:rPr>
              <w:t>EXÁMENES 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1067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PRIMER PARCIAL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7C97BAB9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3E3342E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  <w:hideMark/>
          </w:tcPr>
          <w:p w14:paraId="1E55B4FC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 w:val="restart"/>
          </w:tcPr>
          <w:p w14:paraId="590CED14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14:paraId="5FF007AF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7CEF0B4A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1FA95AAF" w14:textId="79910705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0753B396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11D4887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C34</w:t>
            </w:r>
          </w:p>
        </w:tc>
        <w:tc>
          <w:tcPr>
            <w:tcW w:w="3957" w:type="dxa"/>
            <w:vMerge/>
            <w:shd w:val="clear" w:color="auto" w:fill="auto"/>
            <w:vAlign w:val="center"/>
          </w:tcPr>
          <w:p w14:paraId="4B741E03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40B0310E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256C95E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1677E87A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111E552F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53B69CC7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4BC755CF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6EEA8CCF" w14:textId="3933BDF1" w:rsidTr="0081059B">
        <w:trPr>
          <w:trHeight w:val="288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3F089DA0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893E9DA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C35</w:t>
            </w:r>
          </w:p>
        </w:tc>
        <w:tc>
          <w:tcPr>
            <w:tcW w:w="3957" w:type="dxa"/>
            <w:vMerge/>
            <w:shd w:val="clear" w:color="auto" w:fill="auto"/>
            <w:vAlign w:val="center"/>
          </w:tcPr>
          <w:p w14:paraId="6D7F2B28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42A78B00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08C6760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1566A8B1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1E624779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3B5CB723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110A94EE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2298CE4D" w14:textId="5E0021C9" w:rsidTr="0081059B">
        <w:trPr>
          <w:trHeight w:val="292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3728CBE6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3230335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C36</w:t>
            </w:r>
          </w:p>
        </w:tc>
        <w:tc>
          <w:tcPr>
            <w:tcW w:w="3957" w:type="dxa"/>
            <w:vMerge/>
            <w:shd w:val="clear" w:color="auto" w:fill="auto"/>
            <w:vAlign w:val="center"/>
          </w:tcPr>
          <w:p w14:paraId="613EDB1F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4369306B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57351E3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24194337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78344EF9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09C696EE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461D061E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93C00" w:rsidRPr="001067C5" w14:paraId="4262E692" w14:textId="62808E87" w:rsidTr="0081059B">
        <w:trPr>
          <w:trHeight w:val="404"/>
          <w:jc w:val="center"/>
        </w:trPr>
        <w:tc>
          <w:tcPr>
            <w:tcW w:w="580" w:type="dxa"/>
            <w:shd w:val="clear" w:color="auto" w:fill="auto"/>
            <w:vAlign w:val="center"/>
            <w:hideMark/>
          </w:tcPr>
          <w:p w14:paraId="5B2F2F65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20" w:type="dxa"/>
            <w:gridSpan w:val="4"/>
            <w:shd w:val="clear" w:color="auto" w:fill="auto"/>
            <w:vAlign w:val="center"/>
            <w:hideMark/>
          </w:tcPr>
          <w:p w14:paraId="3C3A2436" w14:textId="69578861" w:rsidR="00193C00" w:rsidRPr="001067C5" w:rsidRDefault="00193C00" w:rsidP="00FC7F79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UNIDAD 4.</w:t>
            </w:r>
            <w:r w:rsidRPr="00106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009" w:type="dxa"/>
            <w:shd w:val="clear" w:color="auto" w:fill="auto"/>
            <w:vAlign w:val="center"/>
            <w:hideMark/>
          </w:tcPr>
          <w:p w14:paraId="1D8C0263" w14:textId="77777777" w:rsidR="00193C00" w:rsidRPr="001067C5" w:rsidRDefault="00193C00" w:rsidP="0096505A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</w:tcPr>
          <w:p w14:paraId="1F44507B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14:paraId="1AD04139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78E8C4E1" w14:textId="77777777" w:rsidR="00193C00" w:rsidRPr="001067C5" w:rsidRDefault="00193C00" w:rsidP="0096505A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60E64B5E" w14:textId="14D5E4E6" w:rsidTr="0081059B">
        <w:trPr>
          <w:trHeight w:val="3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67345816" w14:textId="77D8374F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S1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E243728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C37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2E64DA57" w14:textId="463511A3" w:rsidR="0081059B" w:rsidRPr="00121069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commentRangeStart w:id="14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US" w:eastAsia="es-US"/>
              </w:rPr>
              <w:t xml:space="preserve">EJEMPLO: </w:t>
            </w:r>
            <w:r w:rsidRPr="00541F7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US" w:eastAsia="es-US"/>
              </w:rPr>
              <w:t xml:space="preserve">Realizar </w:t>
            </w: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US" w:eastAsia="es-US"/>
              </w:rPr>
              <w:t xml:space="preserve">una </w:t>
            </w:r>
            <w:r w:rsidRPr="00541F7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US" w:eastAsia="es-US"/>
              </w:rPr>
              <w:t>actividad en el campus virtual utilizando la herramienta tecnológica (</w:t>
            </w:r>
            <w:proofErr w:type="spellStart"/>
            <w:r w:rsidRPr="00541F7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US" w:eastAsia="es-US"/>
              </w:rPr>
              <w:t>EducaPlay</w:t>
            </w:r>
            <w:proofErr w:type="spellEnd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US" w:eastAsia="es-US"/>
              </w:rPr>
              <w:t xml:space="preserve"> – Elaborar una Sopa de letras</w:t>
            </w: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es-US" w:eastAsia="es-US"/>
              </w:rPr>
              <w:t>)</w:t>
            </w:r>
            <w:commentRangeEnd w:id="14"/>
            <w:r w:rsidR="00E77E26">
              <w:rPr>
                <w:rStyle w:val="Refdecomentario"/>
              </w:rPr>
              <w:commentReference w:id="14"/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6E19092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1811D4B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614DB776" w14:textId="0972C1C3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 w:val="restart"/>
          </w:tcPr>
          <w:p w14:paraId="7D841550" w14:textId="71FEA532" w:rsidR="0081059B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14:paraId="4F328A09" w14:textId="58A74794" w:rsidR="0081059B" w:rsidRPr="001067C5" w:rsidRDefault="00010E9C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ES" w:eastAsia="es-ES"/>
              </w:rPr>
              <w:t xml:space="preserve">EJEMPLO: </w:t>
            </w:r>
            <w:commentRangeStart w:id="15"/>
            <w:r w:rsidR="0081059B" w:rsidRPr="0086310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ES" w:eastAsia="es-ES"/>
              </w:rPr>
              <w:t xml:space="preserve">PROYECTO AGROECOLÓGICO (Reforestación de plantas </w:t>
            </w:r>
            <w:r w:rsidR="0081059B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highlight w:val="green"/>
                <w:lang w:val="es-ES" w:eastAsia="es-ES"/>
              </w:rPr>
              <w:t>melíferas para el cuidado AMBIENTAL</w:t>
            </w:r>
            <w:r w:rsidR="0081059B" w:rsidRPr="00863106">
              <w:rPr>
                <w:rFonts w:eastAsia="Times New Roman" w:cstheme="minorHAnsi"/>
                <w:color w:val="000000"/>
                <w:sz w:val="20"/>
                <w:szCs w:val="20"/>
                <w:highlight w:val="green"/>
                <w:lang w:val="es-ES" w:eastAsia="es-ES"/>
              </w:rPr>
              <w:t>.</w:t>
            </w:r>
            <w:commentRangeEnd w:id="15"/>
            <w:r w:rsidR="0081059B">
              <w:rPr>
                <w:rStyle w:val="Refdecomentario"/>
              </w:rPr>
              <w:commentReference w:id="15"/>
            </w:r>
          </w:p>
        </w:tc>
        <w:tc>
          <w:tcPr>
            <w:tcW w:w="1657" w:type="dxa"/>
          </w:tcPr>
          <w:p w14:paraId="6CBB1A74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4D0B1C70" w14:textId="60F2B83E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7DE635A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03A54613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C38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767E0ADC" w14:textId="4E576D4A" w:rsidR="0081059B" w:rsidRPr="005921D7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5C739075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79C021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51CC93D8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3050A7DA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21441CA1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5A931623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7B77873B" w14:textId="57C520F8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3E4EC742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F3F0F42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C39</w:t>
            </w:r>
          </w:p>
        </w:tc>
        <w:tc>
          <w:tcPr>
            <w:tcW w:w="3957" w:type="dxa"/>
            <w:shd w:val="clear" w:color="auto" w:fill="auto"/>
            <w:noWrap/>
            <w:vAlign w:val="center"/>
          </w:tcPr>
          <w:p w14:paraId="61394079" w14:textId="0B089650" w:rsidR="0081059B" w:rsidRPr="000C090F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6C6B5891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D31A11E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23FEF236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069ED444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1641F598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408EA548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334C2B8C" w14:textId="3B67972B" w:rsidTr="0081059B">
        <w:trPr>
          <w:trHeight w:val="31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14:paraId="338BD96C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1720C8CC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C40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5FC3F54D" w14:textId="637B3A26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7BA677D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C507063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74F45469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5C57472A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1B51FC63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101F2890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7416C853" w14:textId="1663CAEC" w:rsidTr="0081059B">
        <w:trPr>
          <w:trHeight w:val="317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14:paraId="52BA92BA" w14:textId="74D7B47E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S1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5A9BBF36" w14:textId="27D097BC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C61</w:t>
            </w:r>
          </w:p>
        </w:tc>
        <w:tc>
          <w:tcPr>
            <w:tcW w:w="3957" w:type="dxa"/>
            <w:vMerge w:val="restart"/>
            <w:shd w:val="clear" w:color="auto" w:fill="auto"/>
            <w:vAlign w:val="center"/>
          </w:tcPr>
          <w:p w14:paraId="24036C10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commentRangeStart w:id="16"/>
            <w:r w:rsidRPr="001067C5">
              <w:rPr>
                <w:rFonts w:asciiTheme="minorHAnsi" w:hAnsiTheme="minorHAnsi" w:cstheme="minorHAnsi"/>
                <w:b/>
                <w:sz w:val="20"/>
                <w:szCs w:val="20"/>
              </w:rPr>
              <w:t>EXÁMENES 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1067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SEGUNDO PARCIAL</w:t>
            </w:r>
            <w:commentRangeEnd w:id="16"/>
            <w:r>
              <w:rPr>
                <w:rStyle w:val="Refdecomentario"/>
              </w:rPr>
              <w:commentReference w:id="16"/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32555570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BB894D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  <w:hideMark/>
          </w:tcPr>
          <w:p w14:paraId="4B8EF9C2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 w:val="restart"/>
          </w:tcPr>
          <w:p w14:paraId="47105673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14:paraId="58D164D9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0D6C727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17DF34FB" w14:textId="146FF196" w:rsidTr="0081059B">
        <w:trPr>
          <w:trHeight w:val="317"/>
          <w:jc w:val="center"/>
        </w:trPr>
        <w:tc>
          <w:tcPr>
            <w:tcW w:w="580" w:type="dxa"/>
            <w:vMerge/>
            <w:vAlign w:val="center"/>
            <w:hideMark/>
          </w:tcPr>
          <w:p w14:paraId="290FFCC8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65615C65" w14:textId="4D2B6066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C62</w:t>
            </w:r>
          </w:p>
        </w:tc>
        <w:tc>
          <w:tcPr>
            <w:tcW w:w="3957" w:type="dxa"/>
            <w:vMerge/>
            <w:shd w:val="clear" w:color="auto" w:fill="auto"/>
            <w:vAlign w:val="center"/>
          </w:tcPr>
          <w:p w14:paraId="6322836E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3E18ECA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D3B866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4F9FFF0D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48086333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04D26E54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2593BD5E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1C9F4A05" w14:textId="2FD489A1" w:rsidTr="0081059B">
        <w:trPr>
          <w:trHeight w:val="317"/>
          <w:jc w:val="center"/>
        </w:trPr>
        <w:tc>
          <w:tcPr>
            <w:tcW w:w="580" w:type="dxa"/>
            <w:vMerge/>
            <w:vAlign w:val="center"/>
            <w:hideMark/>
          </w:tcPr>
          <w:p w14:paraId="690037F4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486F8360" w14:textId="7988111B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C63</w:t>
            </w:r>
          </w:p>
        </w:tc>
        <w:tc>
          <w:tcPr>
            <w:tcW w:w="3957" w:type="dxa"/>
            <w:vMerge/>
            <w:shd w:val="clear" w:color="auto" w:fill="auto"/>
            <w:vAlign w:val="center"/>
          </w:tcPr>
          <w:p w14:paraId="790FDDC0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70BB13D2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3F44FE8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5EAA516B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4702636B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41ACC8C7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07B0AE19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255E3D65" w14:textId="2013A8EF" w:rsidTr="0081059B">
        <w:trPr>
          <w:trHeight w:val="317"/>
          <w:jc w:val="center"/>
        </w:trPr>
        <w:tc>
          <w:tcPr>
            <w:tcW w:w="580" w:type="dxa"/>
            <w:vMerge/>
            <w:vAlign w:val="center"/>
            <w:hideMark/>
          </w:tcPr>
          <w:p w14:paraId="25E75F7C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601" w:type="dxa"/>
            <w:shd w:val="clear" w:color="auto" w:fill="auto"/>
            <w:vAlign w:val="center"/>
            <w:hideMark/>
          </w:tcPr>
          <w:p w14:paraId="3846DE55" w14:textId="630BBC88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C64</w:t>
            </w:r>
          </w:p>
        </w:tc>
        <w:tc>
          <w:tcPr>
            <w:tcW w:w="3957" w:type="dxa"/>
            <w:vMerge/>
            <w:shd w:val="clear" w:color="auto" w:fill="auto"/>
            <w:vAlign w:val="center"/>
          </w:tcPr>
          <w:p w14:paraId="11CC24E5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5FB019A4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1D4881E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009" w:type="dxa"/>
            <w:vMerge/>
            <w:shd w:val="clear" w:color="auto" w:fill="auto"/>
            <w:vAlign w:val="center"/>
            <w:hideMark/>
          </w:tcPr>
          <w:p w14:paraId="51768AB7" w14:textId="77777777" w:rsidR="0081059B" w:rsidRPr="001067C5" w:rsidRDefault="0081059B" w:rsidP="0081059B">
            <w:pPr>
              <w:spacing w:after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70" w:type="dxa"/>
            <w:vMerge/>
          </w:tcPr>
          <w:p w14:paraId="4BB46194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14:paraId="6210461A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57" w:type="dxa"/>
          </w:tcPr>
          <w:p w14:paraId="2D44A6FA" w14:textId="77777777" w:rsidR="0081059B" w:rsidRPr="001067C5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1059B" w:rsidRPr="001067C5" w14:paraId="5A4DA5DC" w14:textId="3DC6899B" w:rsidTr="0081059B">
        <w:trPr>
          <w:trHeight w:val="317"/>
          <w:jc w:val="center"/>
        </w:trPr>
        <w:tc>
          <w:tcPr>
            <w:tcW w:w="513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B661F63" w14:textId="77777777" w:rsidR="0081059B" w:rsidRPr="00672D96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672D9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TOTAL DE HORAS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07CEEEB0" w14:textId="6F53A4C8" w:rsidR="0081059B" w:rsidRPr="00672D96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</w:pPr>
            <w:commentRangeStart w:id="17"/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  <w:hideMark/>
          </w:tcPr>
          <w:p w14:paraId="28A7819F" w14:textId="7D5FDFA2" w:rsidR="0081059B" w:rsidRPr="00672D96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  <w:t>16</w:t>
            </w:r>
            <w:commentRangeEnd w:id="17"/>
            <w:r>
              <w:rPr>
                <w:rStyle w:val="Refdecomentario"/>
              </w:rPr>
              <w:commentReference w:id="17"/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  <w:hideMark/>
          </w:tcPr>
          <w:p w14:paraId="3D2486A1" w14:textId="75B5D2B9" w:rsidR="0081059B" w:rsidRPr="00672D96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</w:pPr>
            <w:commentRangeStart w:id="18"/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D4DAE79" w14:textId="6B7017A5" w:rsidR="0081059B" w:rsidRPr="00672D96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10</w:t>
            </w:r>
            <w:commentRangeEnd w:id="18"/>
            <w:r>
              <w:rPr>
                <w:rStyle w:val="Refdecomentario"/>
              </w:rPr>
              <w:commentReference w:id="18"/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  <w:hideMark/>
          </w:tcPr>
          <w:p w14:paraId="682B2595" w14:textId="017BFF0F" w:rsidR="0081059B" w:rsidRPr="00672D96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0499CF69" w14:textId="77777777" w:rsidR="0081059B" w:rsidRDefault="0081059B" w:rsidP="0081059B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6FE0D5DD" w14:textId="77777777" w:rsidR="008458D0" w:rsidRDefault="008458D0" w:rsidP="008458D0">
      <w:pPr>
        <w:pStyle w:val="Prrafodelista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9F927C" w14:textId="05C397C3" w:rsidR="00115C58" w:rsidRDefault="00115C58" w:rsidP="008458D0">
      <w:pPr>
        <w:pStyle w:val="Prrafodelista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59655C" w14:textId="77777777" w:rsidR="00115C58" w:rsidRDefault="00115C58" w:rsidP="00115C58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  <w:sectPr w:rsidR="00115C58" w:rsidSect="00285DF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F798389" w14:textId="519C6FBD" w:rsidR="001615D9" w:rsidRPr="00560898" w:rsidRDefault="00560898" w:rsidP="00560898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3. </w:t>
      </w:r>
      <w:commentRangeStart w:id="19"/>
      <w:r w:rsidR="001615D9" w:rsidRPr="00560898">
        <w:rPr>
          <w:rFonts w:cstheme="minorHAnsi"/>
          <w:b/>
          <w:sz w:val="20"/>
          <w:szCs w:val="20"/>
        </w:rPr>
        <w:t>Sistema de Evaluación del Curso</w:t>
      </w:r>
      <w:commentRangeEnd w:id="19"/>
      <w:r w:rsidR="00CE2583">
        <w:rPr>
          <w:rStyle w:val="Refdecomentario"/>
        </w:rPr>
        <w:commentReference w:id="19"/>
      </w:r>
    </w:p>
    <w:p w14:paraId="13B7E92D" w14:textId="77777777" w:rsidR="001615D9" w:rsidRPr="00FE5C5C" w:rsidRDefault="001615D9" w:rsidP="001615D9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AA3C974" w14:textId="77777777" w:rsidR="00AB54B7" w:rsidRPr="00A166A1" w:rsidRDefault="00AB54B7" w:rsidP="00AB54B7">
      <w:pPr>
        <w:jc w:val="both"/>
        <w:rPr>
          <w:rFonts w:cstheme="minorHAnsi"/>
          <w:sz w:val="20"/>
          <w:szCs w:val="20"/>
        </w:rPr>
      </w:pPr>
      <w:r w:rsidRPr="00FE5C5C">
        <w:rPr>
          <w:rFonts w:cstheme="minorHAnsi"/>
          <w:sz w:val="20"/>
          <w:szCs w:val="20"/>
        </w:rPr>
        <w:t xml:space="preserve">El sistema de evaluación se regirá de acuerdo con el reglamento interno del sistema de evaluación estudiantil vigente </w:t>
      </w:r>
      <w:r w:rsidRPr="00A166A1">
        <w:rPr>
          <w:rFonts w:cstheme="minorHAnsi"/>
          <w:sz w:val="20"/>
          <w:szCs w:val="20"/>
        </w:rPr>
        <w:t xml:space="preserve">en el Instituto </w:t>
      </w:r>
      <w:r>
        <w:rPr>
          <w:rFonts w:cstheme="minorHAnsi"/>
          <w:sz w:val="20"/>
          <w:szCs w:val="20"/>
        </w:rPr>
        <w:t>Superior Tecnológico La Troncal</w:t>
      </w:r>
      <w:r w:rsidRPr="00A166A1">
        <w:rPr>
          <w:rFonts w:cstheme="minorHAnsi"/>
          <w:sz w:val="20"/>
          <w:szCs w:val="20"/>
        </w:rPr>
        <w:t xml:space="preserve">. </w:t>
      </w:r>
    </w:p>
    <w:p w14:paraId="187415E6" w14:textId="77777777" w:rsidR="00AB54B7" w:rsidRPr="00F86A47" w:rsidRDefault="00AB54B7" w:rsidP="00AB54B7">
      <w:pPr>
        <w:jc w:val="both"/>
        <w:rPr>
          <w:rFonts w:cstheme="minorHAnsi"/>
          <w:b/>
          <w:sz w:val="20"/>
          <w:szCs w:val="20"/>
        </w:rPr>
      </w:pPr>
      <w:r w:rsidRPr="00A166A1">
        <w:rPr>
          <w:rFonts w:cstheme="minorHAnsi"/>
          <w:b/>
          <w:sz w:val="20"/>
          <w:szCs w:val="20"/>
        </w:rPr>
        <w:t xml:space="preserve">Según </w:t>
      </w:r>
      <w:r w:rsidRPr="00F86A47">
        <w:rPr>
          <w:rFonts w:cstheme="minorHAnsi"/>
          <w:b/>
          <w:sz w:val="20"/>
          <w:szCs w:val="20"/>
        </w:rPr>
        <w:t>Artículo 7. Criterios de evaluación en función de los tipos de evaluación</w:t>
      </w:r>
    </w:p>
    <w:p w14:paraId="3878D938" w14:textId="77777777" w:rsidR="00AB54B7" w:rsidRPr="00F86A47" w:rsidRDefault="00AB54B7" w:rsidP="00AB54B7">
      <w:pPr>
        <w:pStyle w:val="Prrafodelista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E4E42">
        <w:rPr>
          <w:rFonts w:cstheme="minorHAnsi"/>
          <w:b/>
          <w:sz w:val="20"/>
          <w:szCs w:val="20"/>
        </w:rPr>
        <w:t>Actividades en el aula de clase:</w:t>
      </w:r>
      <w:r w:rsidRPr="00F86A47">
        <w:rPr>
          <w:rFonts w:cstheme="minorHAnsi"/>
          <w:sz w:val="20"/>
          <w:szCs w:val="20"/>
        </w:rPr>
        <w:t xml:space="preserve"> conjunto de labores individuales o grupales desarrolladas con intervención o supervisión directa del docente.</w:t>
      </w:r>
    </w:p>
    <w:p w14:paraId="0F3209D2" w14:textId="77777777" w:rsidR="00AB54B7" w:rsidRPr="00F86A47" w:rsidRDefault="00AB54B7" w:rsidP="00AB54B7">
      <w:pPr>
        <w:pStyle w:val="Prrafodelista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E4E42">
        <w:rPr>
          <w:rFonts w:cstheme="minorHAnsi"/>
          <w:b/>
          <w:sz w:val="20"/>
          <w:szCs w:val="20"/>
        </w:rPr>
        <w:t>Actividades de refuerzo académico:</w:t>
      </w:r>
      <w:r w:rsidRPr="00F86A47">
        <w:rPr>
          <w:rFonts w:cstheme="minorHAnsi"/>
          <w:sz w:val="20"/>
          <w:szCs w:val="20"/>
        </w:rPr>
        <w:t xml:space="preserve"> conjunto de labores de aprendizaje individuales o grupales desarrolladas de forma independiente por el estudiante con o sin contacto con el personal académico o el personal de apoyo académico.</w:t>
      </w:r>
    </w:p>
    <w:p w14:paraId="0DAF73EA" w14:textId="77777777" w:rsidR="00AB54B7" w:rsidRPr="00BE4E42" w:rsidRDefault="00AB54B7" w:rsidP="00AB54B7">
      <w:pPr>
        <w:pStyle w:val="Prrafodelista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E4E42">
        <w:rPr>
          <w:rFonts w:cstheme="minorHAnsi"/>
          <w:b/>
          <w:sz w:val="20"/>
          <w:szCs w:val="20"/>
        </w:rPr>
        <w:t>Actividades prácticas y experimentales:</w:t>
      </w:r>
      <w:r w:rsidRPr="00BE4E42">
        <w:rPr>
          <w:rFonts w:cstheme="minorHAnsi"/>
          <w:sz w:val="20"/>
          <w:szCs w:val="20"/>
        </w:rPr>
        <w:t xml:space="preserve"> conjunto de labores individuales o grupales de aplicación de contenidos conceptuales, procedimentales, técnicos, entre otros, enfocadas a la resolución de problemas prácticos, comprobación, experimentación, contrastación, replicación y similares, desarrolladas con intervención o supervisión directa del docente. </w:t>
      </w:r>
    </w:p>
    <w:p w14:paraId="1EFE9B72" w14:textId="77777777" w:rsidR="00AB54B7" w:rsidRPr="00F86A47" w:rsidRDefault="00AB54B7" w:rsidP="00AB54B7">
      <w:pPr>
        <w:jc w:val="both"/>
        <w:rPr>
          <w:rFonts w:cstheme="minorHAnsi"/>
          <w:b/>
          <w:sz w:val="20"/>
          <w:szCs w:val="20"/>
        </w:rPr>
      </w:pPr>
      <w:r w:rsidRPr="00F86A47">
        <w:rPr>
          <w:rFonts w:cstheme="minorHAnsi"/>
          <w:sz w:val="20"/>
          <w:szCs w:val="20"/>
        </w:rPr>
        <w:t>Los dos tipos de evaluaciones deben procurar valorar el logro de los objetivos de la asignatura, curso o su equivalente, desarrollo de los contenidos de aprendizaje en relación con los objetivos, nivel de formación, perfil profesional y especificidad del campo del conocimiento</w:t>
      </w:r>
      <w:r w:rsidRPr="00F86A47">
        <w:rPr>
          <w:rFonts w:cstheme="minorHAnsi"/>
          <w:b/>
          <w:sz w:val="20"/>
          <w:szCs w:val="20"/>
        </w:rPr>
        <w:t xml:space="preserve">. </w:t>
      </w:r>
    </w:p>
    <w:p w14:paraId="289E2A2D" w14:textId="77777777" w:rsidR="00AB54B7" w:rsidRDefault="00AB54B7" w:rsidP="00AB54B7">
      <w:pPr>
        <w:jc w:val="both"/>
        <w:rPr>
          <w:rFonts w:cstheme="minorHAnsi"/>
          <w:sz w:val="20"/>
          <w:szCs w:val="20"/>
        </w:rPr>
      </w:pPr>
      <w:r w:rsidRPr="00F86A47">
        <w:rPr>
          <w:rFonts w:cstheme="minorHAnsi"/>
          <w:b/>
          <w:sz w:val="20"/>
          <w:szCs w:val="20"/>
        </w:rPr>
        <w:t xml:space="preserve">Artículo 8. </w:t>
      </w:r>
      <w:r w:rsidRPr="00F86A47">
        <w:rPr>
          <w:rFonts w:cstheme="minorHAnsi"/>
          <w:sz w:val="20"/>
          <w:szCs w:val="20"/>
        </w:rPr>
        <w:t>Valoración según el tipo de evaluación. En cada parcial se evaluará las actividades académicas desarrolladas por</w:t>
      </w:r>
      <w:r>
        <w:rPr>
          <w:rFonts w:cstheme="minorHAnsi"/>
          <w:sz w:val="20"/>
          <w:szCs w:val="20"/>
        </w:rPr>
        <w:t xml:space="preserve"> los estudiantes. La siguiente tabla</w:t>
      </w:r>
      <w:r w:rsidRPr="00FE5C5C">
        <w:rPr>
          <w:rFonts w:cstheme="minorHAnsi"/>
          <w:sz w:val="20"/>
          <w:szCs w:val="20"/>
        </w:rPr>
        <w:t xml:space="preserve"> especifica la puntuación para cada componente de la evaluación formativa acorde a las características inherentes de la asignatura:</w:t>
      </w:r>
    </w:p>
    <w:p w14:paraId="56C4B7F2" w14:textId="77777777" w:rsidR="00AB54B7" w:rsidRPr="00FE5C5C" w:rsidRDefault="00AB54B7" w:rsidP="00AB54B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4877" w:type="pct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713"/>
        <w:gridCol w:w="698"/>
        <w:gridCol w:w="1163"/>
        <w:gridCol w:w="813"/>
        <w:gridCol w:w="709"/>
        <w:gridCol w:w="759"/>
        <w:gridCol w:w="656"/>
        <w:gridCol w:w="1132"/>
        <w:gridCol w:w="994"/>
        <w:gridCol w:w="1263"/>
      </w:tblGrid>
      <w:tr w:rsidR="00AB54B7" w:rsidRPr="00FE5C5C" w14:paraId="33B34841" w14:textId="77777777" w:rsidTr="00A62F91">
        <w:trPr>
          <w:trHeight w:val="403"/>
          <w:jc w:val="center"/>
        </w:trPr>
        <w:tc>
          <w:tcPr>
            <w:tcW w:w="2132" w:type="pct"/>
            <w:gridSpan w:val="5"/>
            <w:shd w:val="clear" w:color="auto" w:fill="auto"/>
            <w:noWrap/>
            <w:vAlign w:val="center"/>
            <w:hideMark/>
          </w:tcPr>
          <w:p w14:paraId="53D19036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Primer parcial</w:t>
            </w:r>
          </w:p>
        </w:tc>
        <w:tc>
          <w:tcPr>
            <w:tcW w:w="2211" w:type="pct"/>
            <w:gridSpan w:val="5"/>
            <w:shd w:val="clear" w:color="auto" w:fill="auto"/>
            <w:noWrap/>
            <w:vAlign w:val="center"/>
            <w:hideMark/>
          </w:tcPr>
          <w:p w14:paraId="29964488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Segundo parcial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04CFD1E1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Final Académico</w:t>
            </w:r>
          </w:p>
        </w:tc>
      </w:tr>
      <w:tr w:rsidR="00AB54B7" w:rsidRPr="00FE5C5C" w14:paraId="41CD94B8" w14:textId="77777777" w:rsidTr="00A62F91">
        <w:trPr>
          <w:trHeight w:val="651"/>
          <w:jc w:val="center"/>
        </w:trPr>
        <w:tc>
          <w:tcPr>
            <w:tcW w:w="1104" w:type="pct"/>
            <w:gridSpan w:val="3"/>
            <w:shd w:val="clear" w:color="auto" w:fill="auto"/>
            <w:noWrap/>
            <w:vAlign w:val="center"/>
            <w:hideMark/>
          </w:tcPr>
          <w:p w14:paraId="7FE7C332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5C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ción Formativa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9385058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08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Evaluaci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ón Sumativa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14:paraId="006F317D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Nota primer parcial</w:t>
            </w:r>
          </w:p>
        </w:tc>
        <w:tc>
          <w:tcPr>
            <w:tcW w:w="1105" w:type="pct"/>
            <w:gridSpan w:val="3"/>
            <w:shd w:val="clear" w:color="auto" w:fill="auto"/>
            <w:noWrap/>
            <w:vAlign w:val="center"/>
            <w:hideMark/>
          </w:tcPr>
          <w:p w14:paraId="44CA4314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5C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ción Formativa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7C38BA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08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Evaluaci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ón Sumativa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E98EA13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Nota segundo parcial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6B589EB6" w14:textId="77777777" w:rsidR="00AB54B7" w:rsidRPr="00FE5C5C" w:rsidRDefault="00AB54B7" w:rsidP="00A62F9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B54B7" w:rsidRPr="00FE5C5C" w14:paraId="2E4407D9" w14:textId="77777777" w:rsidTr="00A62F91">
        <w:trPr>
          <w:cantSplit/>
          <w:trHeight w:val="2315"/>
          <w:jc w:val="center"/>
        </w:trPr>
        <w:tc>
          <w:tcPr>
            <w:tcW w:w="370" w:type="pct"/>
            <w:shd w:val="clear" w:color="auto" w:fill="auto"/>
            <w:noWrap/>
            <w:textDirection w:val="btLr"/>
            <w:vAlign w:val="center"/>
            <w:hideMark/>
          </w:tcPr>
          <w:p w14:paraId="06CF2034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Docencia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/Aula</w:t>
            </w:r>
            <w:r w:rsidRPr="00FE5C5C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71" w:type="pct"/>
            <w:shd w:val="clear" w:color="auto" w:fill="auto"/>
            <w:noWrap/>
            <w:textDirection w:val="btLr"/>
            <w:vAlign w:val="center"/>
            <w:hideMark/>
          </w:tcPr>
          <w:p w14:paraId="531317B2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Autónomo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/Refuerzo </w:t>
            </w:r>
            <w:r w:rsidRPr="00FE5C5C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63" w:type="pct"/>
            <w:shd w:val="clear" w:color="auto" w:fill="auto"/>
            <w:noWrap/>
            <w:textDirection w:val="btLr"/>
            <w:vAlign w:val="center"/>
            <w:hideMark/>
          </w:tcPr>
          <w:p w14:paraId="1E80F955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Practica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/Experimental</w:t>
            </w:r>
            <w:r w:rsidRPr="00FE5C5C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605" w:type="pct"/>
            <w:shd w:val="clear" w:color="auto" w:fill="auto"/>
            <w:textDirection w:val="btLr"/>
            <w:vAlign w:val="center"/>
            <w:hideMark/>
          </w:tcPr>
          <w:p w14:paraId="54E9FA69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Examen  1</w:t>
            </w:r>
          </w:p>
        </w:tc>
        <w:tc>
          <w:tcPr>
            <w:tcW w:w="423" w:type="pct"/>
            <w:shd w:val="clear" w:color="auto" w:fill="auto"/>
            <w:textDirection w:val="btLr"/>
            <w:vAlign w:val="center"/>
            <w:hideMark/>
          </w:tcPr>
          <w:p w14:paraId="2F386164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Parcial 1</w:t>
            </w:r>
          </w:p>
        </w:tc>
        <w:tc>
          <w:tcPr>
            <w:tcW w:w="369" w:type="pct"/>
            <w:shd w:val="clear" w:color="auto" w:fill="auto"/>
            <w:noWrap/>
            <w:textDirection w:val="btLr"/>
            <w:vAlign w:val="center"/>
            <w:hideMark/>
          </w:tcPr>
          <w:p w14:paraId="20FD0B9A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Docencia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/Aula 2</w:t>
            </w:r>
          </w:p>
        </w:tc>
        <w:tc>
          <w:tcPr>
            <w:tcW w:w="395" w:type="pct"/>
            <w:shd w:val="clear" w:color="auto" w:fill="auto"/>
            <w:noWrap/>
            <w:textDirection w:val="btLr"/>
            <w:vAlign w:val="center"/>
            <w:hideMark/>
          </w:tcPr>
          <w:p w14:paraId="26B2D75B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Autónomo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/Refuerzo  2</w:t>
            </w:r>
          </w:p>
        </w:tc>
        <w:tc>
          <w:tcPr>
            <w:tcW w:w="341" w:type="pct"/>
            <w:shd w:val="clear" w:color="auto" w:fill="auto"/>
            <w:noWrap/>
            <w:textDirection w:val="btLr"/>
            <w:vAlign w:val="center"/>
            <w:hideMark/>
          </w:tcPr>
          <w:p w14:paraId="35FC91AE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Practica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/Experimental 2</w:t>
            </w:r>
          </w:p>
        </w:tc>
        <w:tc>
          <w:tcPr>
            <w:tcW w:w="589" w:type="pct"/>
            <w:shd w:val="clear" w:color="auto" w:fill="auto"/>
            <w:textDirection w:val="btLr"/>
            <w:vAlign w:val="center"/>
            <w:hideMark/>
          </w:tcPr>
          <w:p w14:paraId="356D8EF6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Examen  2</w:t>
            </w:r>
          </w:p>
        </w:tc>
        <w:tc>
          <w:tcPr>
            <w:tcW w:w="517" w:type="pct"/>
            <w:shd w:val="clear" w:color="auto" w:fill="auto"/>
            <w:noWrap/>
            <w:textDirection w:val="btLr"/>
            <w:vAlign w:val="center"/>
            <w:hideMark/>
          </w:tcPr>
          <w:p w14:paraId="47124989" w14:textId="77777777" w:rsidR="00AB54B7" w:rsidRPr="00FE5C5C" w:rsidRDefault="00AB54B7" w:rsidP="00A62F91">
            <w:pPr>
              <w:spacing w:after="0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C5C">
              <w:rPr>
                <w:rFonts w:cstheme="minorHAnsi"/>
                <w:b/>
                <w:bCs/>
                <w:sz w:val="20"/>
                <w:szCs w:val="20"/>
              </w:rPr>
              <w:t>Parcial 2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39BE244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B54B7" w:rsidRPr="00FE5C5C" w14:paraId="5467223C" w14:textId="77777777" w:rsidTr="00A62F91">
        <w:trPr>
          <w:cantSplit/>
          <w:trHeight w:val="411"/>
          <w:jc w:val="center"/>
        </w:trPr>
        <w:tc>
          <w:tcPr>
            <w:tcW w:w="370" w:type="pct"/>
            <w:shd w:val="clear" w:color="auto" w:fill="FFFF00"/>
            <w:noWrap/>
            <w:vAlign w:val="center"/>
          </w:tcPr>
          <w:p w14:paraId="02EDCBB4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1" w:type="pct"/>
            <w:shd w:val="clear" w:color="auto" w:fill="FFFF00"/>
            <w:noWrap/>
            <w:vAlign w:val="center"/>
          </w:tcPr>
          <w:p w14:paraId="77AC70E2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3" w:type="pct"/>
            <w:shd w:val="clear" w:color="auto" w:fill="FFFF00"/>
            <w:noWrap/>
            <w:vAlign w:val="center"/>
          </w:tcPr>
          <w:p w14:paraId="2D738CA9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5" w:type="pct"/>
            <w:shd w:val="clear" w:color="auto" w:fill="FFFF00"/>
            <w:vAlign w:val="center"/>
          </w:tcPr>
          <w:p w14:paraId="44E7F1DB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3" w:type="pct"/>
            <w:shd w:val="clear" w:color="auto" w:fill="FFFF00"/>
            <w:vAlign w:val="center"/>
          </w:tcPr>
          <w:p w14:paraId="11363CD2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shd w:val="clear" w:color="auto" w:fill="FFFF00"/>
            <w:noWrap/>
            <w:vAlign w:val="center"/>
          </w:tcPr>
          <w:p w14:paraId="68C80B18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5" w:type="pct"/>
            <w:shd w:val="clear" w:color="auto" w:fill="FFFF00"/>
            <w:noWrap/>
            <w:vAlign w:val="center"/>
          </w:tcPr>
          <w:p w14:paraId="5D5E8A82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" w:type="pct"/>
            <w:shd w:val="clear" w:color="auto" w:fill="FFFF00"/>
            <w:noWrap/>
            <w:vAlign w:val="center"/>
          </w:tcPr>
          <w:p w14:paraId="0EF4818F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9" w:type="pct"/>
            <w:shd w:val="clear" w:color="auto" w:fill="FFFF00"/>
            <w:vAlign w:val="center"/>
          </w:tcPr>
          <w:p w14:paraId="551B06BE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7" w:type="pct"/>
            <w:shd w:val="clear" w:color="auto" w:fill="FFFF00"/>
            <w:noWrap/>
            <w:vAlign w:val="center"/>
          </w:tcPr>
          <w:p w14:paraId="08DE7EEB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5AB7B351" w14:textId="77777777" w:rsidR="00AB54B7" w:rsidRPr="00FE5C5C" w:rsidRDefault="00AB54B7" w:rsidP="00A62F9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39942A6" w14:textId="77777777" w:rsidR="00AB54B7" w:rsidRDefault="00AB54B7" w:rsidP="00AB54B7">
      <w:pPr>
        <w:jc w:val="both"/>
        <w:rPr>
          <w:rFonts w:cstheme="minorHAnsi"/>
          <w:b/>
          <w:sz w:val="20"/>
          <w:szCs w:val="20"/>
        </w:rPr>
      </w:pPr>
    </w:p>
    <w:p w14:paraId="799E8E87" w14:textId="77777777" w:rsidR="00AB54B7" w:rsidRPr="00976E3A" w:rsidRDefault="00AB54B7" w:rsidP="00AB54B7">
      <w:pPr>
        <w:jc w:val="both"/>
        <w:rPr>
          <w:rFonts w:cstheme="minorHAnsi"/>
          <w:sz w:val="20"/>
          <w:szCs w:val="20"/>
        </w:rPr>
      </w:pPr>
      <w:r w:rsidRPr="00FE5C5C">
        <w:rPr>
          <w:rFonts w:cstheme="minorHAnsi"/>
          <w:b/>
          <w:sz w:val="20"/>
          <w:szCs w:val="20"/>
        </w:rPr>
        <w:t xml:space="preserve">Según el </w:t>
      </w:r>
      <w:r w:rsidRPr="00976E3A">
        <w:rPr>
          <w:rFonts w:cstheme="minorHAnsi"/>
          <w:b/>
          <w:sz w:val="20"/>
          <w:szCs w:val="20"/>
        </w:rPr>
        <w:t xml:space="preserve">Artículo 10. Recuperación final. – </w:t>
      </w:r>
      <w:r w:rsidRPr="00976E3A">
        <w:rPr>
          <w:rFonts w:cstheme="minorHAnsi"/>
          <w:sz w:val="20"/>
          <w:szCs w:val="20"/>
        </w:rPr>
        <w:t>Se deberá considerar una actividad evaluativa de recuperación de fin de curso para los estudiantes que no alcancen el puntaje mínimo de aprobación de las asignaturas, curso o sus equivalentes, considerando los siguientes aspectos:</w:t>
      </w:r>
    </w:p>
    <w:p w14:paraId="52CEC209" w14:textId="77777777" w:rsidR="00AB54B7" w:rsidRPr="00976E3A" w:rsidRDefault="00AB54B7" w:rsidP="00AB54B7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976E3A">
        <w:rPr>
          <w:rFonts w:cstheme="minorHAnsi"/>
          <w:sz w:val="20"/>
          <w:szCs w:val="20"/>
        </w:rPr>
        <w:lastRenderedPageBreak/>
        <w:t xml:space="preserve">Los estudiantes que poseen en la asignatura, curso o su equivalente un promedio final en el rango de 3,01 a 6,99 sobre diez (10) puntos, como resultado del promedio de los dos parciales de una asignatura, curso o su equivalente, estarán habilitados para rendir una actividad evaluativa de recuperación. </w:t>
      </w:r>
    </w:p>
    <w:p w14:paraId="60F6A9CF" w14:textId="77777777" w:rsidR="00AB54B7" w:rsidRPr="00CD51B6" w:rsidRDefault="00AB54B7" w:rsidP="00AB54B7">
      <w:pPr>
        <w:pStyle w:val="Prrafodelista"/>
        <w:numPr>
          <w:ilvl w:val="0"/>
          <w:numId w:val="13"/>
        </w:numPr>
        <w:ind w:right="245"/>
        <w:jc w:val="both"/>
        <w:rPr>
          <w:rFonts w:asciiTheme="minorHAnsi" w:hAnsiTheme="minorHAnsi" w:cstheme="minorHAnsi"/>
        </w:rPr>
      </w:pPr>
      <w:r w:rsidRPr="00CD51B6">
        <w:rPr>
          <w:rFonts w:cstheme="minorHAnsi"/>
          <w:sz w:val="20"/>
          <w:szCs w:val="20"/>
          <w:lang w:val="es-ES"/>
        </w:rPr>
        <w:t>Las actividades evaluativas de recuperación únicamente se considerarán al obtener una nota mínima de siete puntos sobre diez (7/10), caso contrario, no será considerado y reprobará automáticamente la asignatura, curso o su equivalente</w:t>
      </w:r>
      <w:r>
        <w:rPr>
          <w:rFonts w:cstheme="minorHAnsi"/>
          <w:sz w:val="20"/>
          <w:szCs w:val="20"/>
          <w:lang w:val="es-ES"/>
        </w:rPr>
        <w:t>.</w:t>
      </w:r>
    </w:p>
    <w:p w14:paraId="71DD6288" w14:textId="77777777" w:rsidR="00AB54B7" w:rsidRPr="00976E3A" w:rsidRDefault="00AB54B7" w:rsidP="00AB54B7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  <w:lang w:val="es-ES"/>
        </w:rPr>
      </w:pPr>
      <w:r w:rsidRPr="00976E3A">
        <w:rPr>
          <w:rFonts w:cstheme="minorHAnsi"/>
          <w:sz w:val="20"/>
          <w:szCs w:val="20"/>
          <w:lang w:val="es-ES"/>
        </w:rPr>
        <w:t xml:space="preserve">La ponderación válida del puntaje para la recuperación será del 50% de la nota obtenida. </w:t>
      </w:r>
    </w:p>
    <w:p w14:paraId="5519F0AB" w14:textId="77777777" w:rsidR="00AB54B7" w:rsidRPr="00976E3A" w:rsidRDefault="00AB54B7" w:rsidP="00AB54B7">
      <w:pPr>
        <w:pStyle w:val="Prrafodelista"/>
        <w:numPr>
          <w:ilvl w:val="0"/>
          <w:numId w:val="13"/>
        </w:numPr>
        <w:jc w:val="both"/>
        <w:rPr>
          <w:rFonts w:cstheme="minorHAnsi"/>
          <w:sz w:val="20"/>
          <w:szCs w:val="20"/>
          <w:lang w:val="es-ES"/>
        </w:rPr>
      </w:pPr>
      <w:r w:rsidRPr="00976E3A">
        <w:rPr>
          <w:rFonts w:cstheme="minorHAnsi"/>
          <w:sz w:val="20"/>
          <w:szCs w:val="20"/>
          <w:lang w:val="es-ES"/>
        </w:rPr>
        <w:t xml:space="preserve">La nota final de una asignatura, curso o su equivalente en la cual el estudiante ha rendido una actividad evaluativa de recuperación se obtiene de la siguiente manera: </w:t>
      </w:r>
    </w:p>
    <w:p w14:paraId="5F32B44C" w14:textId="77777777" w:rsidR="00AB54B7" w:rsidRPr="00CD51B6" w:rsidRDefault="00AB54B7" w:rsidP="00AB54B7">
      <w:pPr>
        <w:pStyle w:val="Prrafodelista"/>
        <w:numPr>
          <w:ilvl w:val="0"/>
          <w:numId w:val="13"/>
        </w:numPr>
        <w:ind w:right="245"/>
        <w:jc w:val="both"/>
        <w:rPr>
          <w:rFonts w:asciiTheme="minorHAnsi" w:hAnsiTheme="minorHAnsi" w:cstheme="minorHAnsi"/>
        </w:rPr>
      </w:pPr>
      <w:r w:rsidRPr="00493C78">
        <w:rPr>
          <w:rFonts w:cstheme="minorHAnsi"/>
          <w:sz w:val="20"/>
          <w:szCs w:val="20"/>
          <w:lang w:val="es-ES"/>
        </w:rPr>
        <w:t>El promedio obtenido como resultado de los dos parciales, se suma a la nota de la evaluación de recuperación, ponderada por el 50% de lo obtenido en la actividad evaluativa de recuperación.</w:t>
      </w:r>
    </w:p>
    <w:p w14:paraId="373BC231" w14:textId="77777777" w:rsidR="00AB54B7" w:rsidRDefault="00AB54B7" w:rsidP="00AB54B7">
      <w:pPr>
        <w:pStyle w:val="Prrafodelista"/>
        <w:numPr>
          <w:ilvl w:val="0"/>
          <w:numId w:val="13"/>
        </w:numPr>
        <w:ind w:right="245"/>
        <w:jc w:val="both"/>
        <w:rPr>
          <w:rFonts w:asciiTheme="minorHAnsi" w:hAnsiTheme="minorHAnsi" w:cstheme="minorHAnsi"/>
        </w:rPr>
      </w:pPr>
      <w:r w:rsidRPr="00493C78">
        <w:rPr>
          <w:rFonts w:asciiTheme="minorHAnsi" w:hAnsiTheme="minorHAnsi" w:cstheme="minorHAnsi"/>
        </w:rPr>
        <w:t>Los estudiantes que reprueban una asignatura, curso o su equivalente por inasistencia, retiro o deserción, no estarán habilitados para rendir la actividad evaluativa de recuperación.</w:t>
      </w:r>
    </w:p>
    <w:p w14:paraId="0A95B1F0" w14:textId="77777777" w:rsidR="00AB54B7" w:rsidRDefault="00AB54B7" w:rsidP="00AB54B7">
      <w:pPr>
        <w:pStyle w:val="Prrafodelista"/>
        <w:numPr>
          <w:ilvl w:val="0"/>
          <w:numId w:val="13"/>
        </w:numPr>
        <w:ind w:right="245"/>
        <w:jc w:val="both"/>
        <w:rPr>
          <w:rFonts w:asciiTheme="minorHAnsi" w:hAnsiTheme="minorHAnsi" w:cstheme="minorHAnsi"/>
        </w:rPr>
      </w:pPr>
      <w:r w:rsidRPr="00493C78">
        <w:rPr>
          <w:rFonts w:asciiTheme="minorHAnsi" w:hAnsiTheme="minorHAnsi" w:cstheme="minorHAnsi"/>
        </w:rPr>
        <w:t>Los estudiantes que cursan una asignatura, curso o su equivalente con tercera matrícula no estarán habilitados para rendir la actividad evaluativa de recuperación, y la nota final se obtendrá del promedio de las calificaciones obtenidas del primero y segundo parcial.</w:t>
      </w:r>
    </w:p>
    <w:p w14:paraId="7B82B383" w14:textId="77777777" w:rsidR="001615D9" w:rsidRPr="001615D9" w:rsidRDefault="001615D9" w:rsidP="001615D9">
      <w:pPr>
        <w:tabs>
          <w:tab w:val="left" w:pos="709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val="es-ES" w:eastAsia="es-ES"/>
        </w:rPr>
      </w:pPr>
    </w:p>
    <w:p w14:paraId="602DB0CF" w14:textId="678F084B" w:rsidR="00407CF3" w:rsidRPr="00560898" w:rsidRDefault="00407CF3" w:rsidP="00560898">
      <w:pPr>
        <w:pStyle w:val="Prrafodelista"/>
        <w:numPr>
          <w:ilvl w:val="0"/>
          <w:numId w:val="15"/>
        </w:numPr>
        <w:tabs>
          <w:tab w:val="left" w:pos="709"/>
        </w:tabs>
        <w:spacing w:after="0"/>
        <w:jc w:val="both"/>
        <w:rPr>
          <w:rStyle w:val="Hipervnculo"/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</w:pPr>
      <w:commentRangeStart w:id="20"/>
      <w:r w:rsidRPr="00560898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Bibliografía</w:t>
      </w:r>
      <w:commentRangeEnd w:id="20"/>
      <w:r w:rsidR="00636630">
        <w:rPr>
          <w:rStyle w:val="Refdecomentario"/>
        </w:rPr>
        <w:commentReference w:id="20"/>
      </w:r>
    </w:p>
    <w:p w14:paraId="53E4D7BB" w14:textId="77777777" w:rsidR="00407CF3" w:rsidRDefault="00407CF3" w:rsidP="001067C5">
      <w:pPr>
        <w:tabs>
          <w:tab w:val="left" w:pos="709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43B3790B" w14:textId="77777777" w:rsidR="00407CF3" w:rsidRPr="001067C5" w:rsidRDefault="00407CF3" w:rsidP="001067C5">
      <w:pPr>
        <w:tabs>
          <w:tab w:val="left" w:pos="1134"/>
          <w:tab w:val="left" w:pos="1440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1067C5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a. Básica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563"/>
        <w:gridCol w:w="1697"/>
      </w:tblGrid>
      <w:tr w:rsidR="00407CF3" w:rsidRPr="001067C5" w14:paraId="79B39A4E" w14:textId="77777777" w:rsidTr="000C0D68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6E51" w14:textId="77777777" w:rsidR="00407CF3" w:rsidRPr="001067C5" w:rsidRDefault="00407CF3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Bibliografía</w:t>
            </w:r>
          </w:p>
          <w:p w14:paraId="048FF2AB" w14:textId="750F84E9" w:rsidR="00407CF3" w:rsidRPr="001067C5" w:rsidRDefault="00407CF3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(basarse en normas APA</w:t>
            </w:r>
            <w:r w:rsidR="00235E2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-7</w:t>
            </w:r>
            <w:r w:rsidRPr="001067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4A69" w14:textId="77777777" w:rsidR="00407CF3" w:rsidRPr="001067C5" w:rsidRDefault="00407CF3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commentRangeStart w:id="21"/>
            <w:r w:rsidRPr="001067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¿Disponible en Biblioteca a la fecha?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7224" w14:textId="77777777" w:rsidR="00407CF3" w:rsidRPr="001067C5" w:rsidRDefault="00407CF3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1067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No. Ejemplares (si está disponible)</w:t>
            </w:r>
            <w:commentRangeEnd w:id="21"/>
            <w:r w:rsidR="00C542F9">
              <w:rPr>
                <w:rStyle w:val="Refdecomentario"/>
              </w:rPr>
              <w:commentReference w:id="21"/>
            </w:r>
          </w:p>
        </w:tc>
      </w:tr>
      <w:tr w:rsidR="0030338F" w:rsidRPr="001067C5" w14:paraId="419D005C" w14:textId="77777777" w:rsidTr="00FC14C2">
        <w:trPr>
          <w:trHeight w:val="6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D57" w14:textId="64971104" w:rsidR="00D57C46" w:rsidRPr="00283F48" w:rsidRDefault="00D57C46" w:rsidP="00D57C46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283F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Tesis tomada de una base de datos institucional:</w:t>
            </w:r>
          </w:p>
          <w:p w14:paraId="7A338A42" w14:textId="53788933" w:rsidR="0030338F" w:rsidRPr="001067C5" w:rsidRDefault="00D57C46" w:rsidP="00D57C46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D57C46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(Año).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Título del trabajo</w:t>
            </w:r>
            <w:r w:rsidRPr="00D57C46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[Trabajo de grado, Tesis de maestría o Tesis doctoral,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</w:t>
            </w:r>
            <w:r w:rsidRPr="00D57C46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Nombre de la institución que concede el título].</w:t>
            </w:r>
            <w:r w:rsid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Nombre del repositorio. URL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3C8" w14:textId="2175D3AE" w:rsidR="0030338F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898" w14:textId="77777777" w:rsidR="0030338F" w:rsidRPr="00843C69" w:rsidRDefault="0030338F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  <w:tr w:rsidR="0030338F" w:rsidRPr="001067C5" w14:paraId="4B125E0A" w14:textId="77777777" w:rsidTr="00FC14C2">
        <w:trPr>
          <w:trHeight w:val="6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BA5" w14:textId="77777777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Artículo de revista</w:t>
            </w:r>
          </w:p>
          <w:p w14:paraId="023403CD" w14:textId="5C67B37A" w:rsidR="0030338F" w:rsidRPr="001067C5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(año). Título del artículo.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Nombre de revista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, volumen (número de edición),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página(s).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65D" w14:textId="40467029" w:rsidR="0030338F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8BAE" w14:textId="77777777" w:rsidR="0030338F" w:rsidRPr="00843C69" w:rsidRDefault="0030338F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  <w:tr w:rsidR="0030338F" w:rsidRPr="001067C5" w14:paraId="0774D469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8D3" w14:textId="77777777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Artículo de revista en línea</w:t>
            </w:r>
          </w:p>
          <w:p w14:paraId="3FE6A989" w14:textId="28F84CE1" w:rsidR="0030338F" w:rsidRPr="001067C5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(año). Título del </w:t>
            </w:r>
            <w:r w:rsidR="00DB3F16"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artículo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.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Nombre revista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, volumen (número de edición),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página(s). URL o DOI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C8A3" w14:textId="04F5B6AA" w:rsidR="0030338F" w:rsidRPr="00843C69" w:rsidRDefault="0030338F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BCD9" w14:textId="3A7E7C5D" w:rsidR="0030338F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87302E" w:rsidRPr="001067C5" w14:paraId="3637C24C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DB2" w14:textId="77777777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Artículo de periódico</w:t>
            </w:r>
          </w:p>
          <w:p w14:paraId="082BD935" w14:textId="1C76825C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(año, mes </w:t>
            </w:r>
            <w:proofErr w:type="spellStart"/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dia</w:t>
            </w:r>
            <w:proofErr w:type="spellEnd"/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). Título artículo.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Nombre periódico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, Página(s).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02D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017C" w14:textId="45EF8388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87302E" w:rsidRPr="001067C5" w14:paraId="7FF62292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259" w14:textId="1F85BCB9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Para libro completo</w:t>
            </w: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:</w:t>
            </w:r>
          </w:p>
          <w:p w14:paraId="28AC64AA" w14:textId="7EF50F40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Apellido, N. (a</w:t>
            </w:r>
            <w:r w:rsidRPr="0087302E">
              <w:rPr>
                <w:rFonts w:eastAsia="Times New Roman" w:cs="Calibri"/>
                <w:sz w:val="20"/>
                <w:szCs w:val="20"/>
                <w:lang w:eastAsia="es-ES"/>
              </w:rPr>
              <w:t>ñ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o).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</w:t>
            </w:r>
            <w:r w:rsidRPr="0087302E">
              <w:rPr>
                <w:rFonts w:eastAsia="Times New Roman" w:cs="Calibri"/>
                <w:i/>
                <w:sz w:val="20"/>
                <w:szCs w:val="20"/>
                <w:lang w:eastAsia="es-ES"/>
              </w:rPr>
              <w:t>í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tulo del libro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. Editorial.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85BA" w14:textId="58B16E90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4B5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  <w:tr w:rsidR="0087302E" w:rsidRPr="001067C5" w14:paraId="711B400A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D7F" w14:textId="77777777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Versión electrónica de libro</w:t>
            </w:r>
          </w:p>
          <w:p w14:paraId="2B8CDA49" w14:textId="105C027A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(año).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Título del libro.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Nombre Editorial.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URL o DOI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F4DD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B407" w14:textId="5D0BDF70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87302E" w:rsidRPr="001067C5" w14:paraId="496A3AB0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9BE6" w14:textId="77777777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lastRenderedPageBreak/>
              <w:t>Capítulo de un libro, versión impresa</w:t>
            </w:r>
          </w:p>
          <w:p w14:paraId="34D1C619" w14:textId="1EC32061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(año). </w:t>
            </w:r>
            <w:r w:rsidRPr="00590F8F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Título del capítulo de libro.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En E. Editor (Eds.), </w:t>
            </w:r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Título de libro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(Pagina(s)). Nombre Editorial.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7A55" w14:textId="497F4274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321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  <w:tr w:rsidR="0087302E" w:rsidRPr="001067C5" w14:paraId="7FE6B9EE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85D" w14:textId="77777777" w:rsid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 xml:space="preserve">Referencias jurídicas </w:t>
            </w:r>
          </w:p>
          <w:p w14:paraId="4C0E1DB7" w14:textId="4C32E5A1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Nombre del decreto o ley, Título Fuente § Número de sección (Año).</w:t>
            </w:r>
          </w:p>
          <w:p w14:paraId="68EA9727" w14:textId="389F30AF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9388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C25" w14:textId="11C2D13B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87302E" w:rsidRPr="001067C5" w14:paraId="7144A6FC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FF25" w14:textId="77777777" w:rsid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Mensaje publicado en un blog</w:t>
            </w:r>
          </w:p>
          <w:p w14:paraId="76F06463" w14:textId="2469B199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(Año, día mes). </w:t>
            </w:r>
            <w:r w:rsidRPr="00590F8F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Título del mensaje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[Descripción de la forma]. Nombre del sitio. URL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D50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3FF1" w14:textId="59F5B4FD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87302E" w:rsidRPr="001067C5" w14:paraId="7E772F78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BD7" w14:textId="77777777" w:rsid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Webinar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 xml:space="preserve"> y grabación</w:t>
            </w:r>
          </w:p>
          <w:p w14:paraId="38AF61F2" w14:textId="6C5C296A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(año). </w:t>
            </w:r>
            <w:r w:rsidRPr="00590F8F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 xml:space="preserve">Título del </w:t>
            </w:r>
            <w:proofErr w:type="spellStart"/>
            <w:r w:rsidRPr="00590F8F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webinar</w:t>
            </w:r>
            <w:proofErr w:type="spellEnd"/>
            <w:r w:rsidRPr="00590F8F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 xml:space="preserve"> o grabación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[Tipo de material]. Nombre de la fuente. URL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D73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B22" w14:textId="59AB3ECD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87302E" w:rsidRPr="001067C5" w14:paraId="1D61E0D6" w14:textId="77777777" w:rsidTr="00FC14C2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B3C" w14:textId="77777777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 xml:space="preserve">Videos de Internet (YouTube, </w:t>
            </w:r>
            <w:proofErr w:type="spellStart"/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Vimeo</w:t>
            </w:r>
            <w:proofErr w:type="spellEnd"/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Dailymotion</w:t>
            </w:r>
            <w:proofErr w:type="spellEnd"/>
            <w:r w:rsidRPr="0087302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, etc.)</w:t>
            </w:r>
          </w:p>
          <w:p w14:paraId="62E7AEF6" w14:textId="5815BF48" w:rsidR="0087302E" w:rsidRPr="0087302E" w:rsidRDefault="0087302E" w:rsidP="0087302E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[Nombre de usuario]. (Año, día mes). </w:t>
            </w:r>
            <w:proofErr w:type="spellStart"/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Titulo</w:t>
            </w:r>
            <w:proofErr w:type="spellEnd"/>
            <w:r w:rsidRPr="008730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 xml:space="preserve"> del video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[Archivo de video]. Plataforma de ubicación. URL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F273" w14:textId="77777777" w:rsidR="0087302E" w:rsidRPr="00843C69" w:rsidRDefault="0087302E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2DF" w14:textId="07B5C808" w:rsidR="0087302E" w:rsidRPr="00843C69" w:rsidRDefault="00FC14C2" w:rsidP="00FC14C2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  <w:tr w:rsidR="00C6650F" w:rsidRPr="001067C5" w14:paraId="2D3C4F27" w14:textId="77777777" w:rsidTr="00843C69">
        <w:trPr>
          <w:trHeight w:val="81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672" w14:textId="77777777" w:rsidR="00C6650F" w:rsidRDefault="00C6650F" w:rsidP="00483E1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Imagen de Internet</w:t>
            </w:r>
          </w:p>
          <w:p w14:paraId="5FF2233C" w14:textId="4636FCB6" w:rsidR="00C6650F" w:rsidRPr="0087302E" w:rsidRDefault="00C6650F" w:rsidP="00483E12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Apellido, N. del autor/artista. (Año). </w:t>
            </w:r>
            <w:r w:rsidRPr="00590F8F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s-ES"/>
              </w:rPr>
              <w:t>Título de la obra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[Formato]. Repositorio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p</w:t>
            </w:r>
            <w:r w:rsidRPr="0087302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ublicación. URL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A929" w14:textId="77777777" w:rsidR="00C6650F" w:rsidRPr="00843C69" w:rsidRDefault="00C6650F" w:rsidP="005D0201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71A" w14:textId="7A0A1322" w:rsidR="00C6650F" w:rsidRPr="00843C69" w:rsidRDefault="00FC14C2" w:rsidP="001067C5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  <w:t>NO</w:t>
            </w:r>
          </w:p>
        </w:tc>
      </w:tr>
    </w:tbl>
    <w:p w14:paraId="28057220" w14:textId="7BC6275B" w:rsidR="00407CF3" w:rsidRDefault="00407CF3" w:rsidP="001067C5">
      <w:pPr>
        <w:tabs>
          <w:tab w:val="left" w:pos="1134"/>
          <w:tab w:val="left" w:pos="1440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</w:pPr>
    </w:p>
    <w:p w14:paraId="7E3C2DA0" w14:textId="77777777" w:rsidR="00483E12" w:rsidRDefault="00483E12" w:rsidP="00483E12">
      <w:pPr>
        <w:tabs>
          <w:tab w:val="left" w:pos="284"/>
          <w:tab w:val="left" w:pos="709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</w:p>
    <w:p w14:paraId="65AF5A4B" w14:textId="77777777" w:rsidR="00483E12" w:rsidRPr="00C64B53" w:rsidRDefault="00483E12" w:rsidP="00483E12">
      <w:pPr>
        <w:tabs>
          <w:tab w:val="left" w:pos="284"/>
          <w:tab w:val="left" w:pos="709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C64B53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b. Complementaria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483E12" w:rsidRPr="00C64B53" w14:paraId="061EF7F2" w14:textId="77777777" w:rsidTr="003159D7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E32A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Bibliografía</w:t>
            </w:r>
          </w:p>
          <w:p w14:paraId="7C4275A8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(basarse en normas APA)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9F1A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¿Disponible en Biblioteca a la fecha?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5FAC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No. Ejemplares      (si está disponible)</w:t>
            </w:r>
          </w:p>
        </w:tc>
      </w:tr>
      <w:tr w:rsidR="00483E12" w:rsidRPr="00C64B53" w14:paraId="05152F8E" w14:textId="77777777" w:rsidTr="003159D7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3B4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159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5EF8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  <w:tr w:rsidR="00483E12" w:rsidRPr="00C64B53" w14:paraId="58F9CC7E" w14:textId="77777777" w:rsidTr="003159D7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DCD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254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47A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7BE0C5B7" w14:textId="6C2770D8" w:rsidR="00483E12" w:rsidRDefault="00483E12" w:rsidP="001067C5">
      <w:pPr>
        <w:tabs>
          <w:tab w:val="left" w:pos="1134"/>
          <w:tab w:val="left" w:pos="1440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</w:pPr>
    </w:p>
    <w:p w14:paraId="4D20468B" w14:textId="77777777" w:rsidR="00483E12" w:rsidRPr="00C64B53" w:rsidRDefault="00483E12" w:rsidP="00483E12">
      <w:pPr>
        <w:tabs>
          <w:tab w:val="left" w:pos="1134"/>
          <w:tab w:val="left" w:pos="1440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</w:pPr>
    </w:p>
    <w:p w14:paraId="6A3F2A58" w14:textId="77777777" w:rsidR="00483E12" w:rsidRPr="00C64B53" w:rsidRDefault="00483E12" w:rsidP="00483E12">
      <w:pPr>
        <w:tabs>
          <w:tab w:val="left" w:pos="426"/>
          <w:tab w:val="left" w:pos="1134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C64B53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c. Recomendada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1559"/>
      </w:tblGrid>
      <w:tr w:rsidR="00483E12" w:rsidRPr="00C64B53" w14:paraId="0DBF3822" w14:textId="77777777" w:rsidTr="003159D7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68BC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Bibliografía</w:t>
            </w:r>
          </w:p>
          <w:p w14:paraId="38E6A3F4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(basarse en normas APA)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8F34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¿Disponible en Biblioteca a la fecha?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5CE9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64B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es-ES"/>
              </w:rPr>
              <w:t>No. Ejemplares      (si está disponible)</w:t>
            </w:r>
          </w:p>
        </w:tc>
      </w:tr>
      <w:tr w:rsidR="00483E12" w:rsidRPr="00C64B53" w14:paraId="4C0C858F" w14:textId="77777777" w:rsidTr="003159D7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087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360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FF4A" w14:textId="77777777" w:rsidR="00483E12" w:rsidRPr="00C64B53" w:rsidRDefault="00483E12" w:rsidP="003159D7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76CAA53" w14:textId="77777777" w:rsidR="00483E12" w:rsidRPr="00C64B53" w:rsidRDefault="00483E12" w:rsidP="00483E12">
      <w:pPr>
        <w:tabs>
          <w:tab w:val="left" w:pos="426"/>
          <w:tab w:val="left" w:pos="567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942AEE4" w14:textId="77777777" w:rsidR="00483E12" w:rsidRPr="001067C5" w:rsidRDefault="00483E12" w:rsidP="001067C5">
      <w:pPr>
        <w:tabs>
          <w:tab w:val="left" w:pos="1134"/>
          <w:tab w:val="left" w:pos="1440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</w:pPr>
    </w:p>
    <w:p w14:paraId="0E0FBCF2" w14:textId="6C7F84A7" w:rsidR="00407CF3" w:rsidRPr="001067C5" w:rsidRDefault="00007EE6" w:rsidP="001067C5">
      <w:pPr>
        <w:tabs>
          <w:tab w:val="left" w:pos="426"/>
          <w:tab w:val="left" w:pos="567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>
        <w:rPr>
          <w:rFonts w:asciiTheme="minorHAnsi" w:hAnsiTheme="minorHAnsi" w:cstheme="minorHAnsi"/>
          <w:b/>
          <w:sz w:val="20"/>
          <w:szCs w:val="20"/>
        </w:rPr>
        <w:t>d</w:t>
      </w:r>
      <w:r w:rsidR="00407CF3" w:rsidRPr="001067C5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407CF3" w:rsidRPr="001067C5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Bibliotecas Virtuales y Sitios Web Recomendados</w:t>
      </w:r>
    </w:p>
    <w:p w14:paraId="0CD03BAD" w14:textId="77777777" w:rsidR="00407CF3" w:rsidRPr="001067C5" w:rsidRDefault="00407CF3" w:rsidP="001067C5">
      <w:pPr>
        <w:tabs>
          <w:tab w:val="left" w:pos="426"/>
          <w:tab w:val="left" w:pos="567"/>
        </w:tabs>
        <w:spacing w:after="0"/>
        <w:ind w:left="426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407CF3" w:rsidRPr="001067C5" w14:paraId="0461AFA8" w14:textId="77777777" w:rsidTr="00E27BE5">
        <w:trPr>
          <w:trHeight w:val="367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1252" w14:textId="06FE8961" w:rsidR="00407CF3" w:rsidRPr="001067C5" w:rsidRDefault="00407CF3" w:rsidP="00306070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</w:tbl>
    <w:p w14:paraId="329C67AB" w14:textId="48117DBA" w:rsidR="00407CF3" w:rsidRDefault="00407CF3" w:rsidP="001067C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6211263B" w14:textId="46F48138" w:rsidR="00483E12" w:rsidRDefault="00483E12" w:rsidP="001067C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2D0E2EBE" w14:textId="1423E9FF" w:rsidR="00483E12" w:rsidRDefault="00483E12" w:rsidP="001067C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40D48D3D" w14:textId="77777777" w:rsidR="00483E12" w:rsidRDefault="00483E12" w:rsidP="001067C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3C7ADD38" w14:textId="3C05B6C5" w:rsidR="00407CF3" w:rsidRPr="00221E3C" w:rsidRDefault="00221E3C" w:rsidP="005C1333">
      <w:pPr>
        <w:pStyle w:val="Prrafodelista"/>
        <w:numPr>
          <w:ilvl w:val="0"/>
          <w:numId w:val="15"/>
        </w:numPr>
        <w:spacing w:after="0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commentRangeStart w:id="22"/>
      <w:r w:rsidRPr="00221E3C">
        <w:rPr>
          <w:rFonts w:asciiTheme="minorHAnsi" w:hAnsiTheme="minorHAnsi" w:cstheme="minorHAnsi"/>
          <w:b/>
          <w:sz w:val="20"/>
          <w:szCs w:val="20"/>
        </w:rPr>
        <w:lastRenderedPageBreak/>
        <w:t>Firmas de responsabilidad</w:t>
      </w:r>
      <w:commentRangeEnd w:id="22"/>
      <w:r w:rsidR="004114F5">
        <w:rPr>
          <w:rStyle w:val="Refdecomentario"/>
        </w:rPr>
        <w:commentReference w:id="22"/>
      </w:r>
      <w:r w:rsidR="005C13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1333" w:rsidRPr="005C1333">
        <w:rPr>
          <w:rFonts w:asciiTheme="minorHAnsi" w:hAnsiTheme="minorHAnsi" w:cstheme="minorHAnsi"/>
          <w:b/>
          <w:sz w:val="20"/>
          <w:szCs w:val="20"/>
        </w:rPr>
        <w:t>(</w:t>
      </w:r>
      <w:r w:rsidR="005C1333" w:rsidRPr="005C1333">
        <w:rPr>
          <w:rFonts w:asciiTheme="minorHAnsi" w:hAnsiTheme="minorHAnsi" w:cstheme="minorHAnsi"/>
          <w:b/>
          <w:sz w:val="20"/>
          <w:szCs w:val="20"/>
          <w:highlight w:val="yellow"/>
        </w:rPr>
        <w:t>Firmar electrónicamente)</w:t>
      </w:r>
    </w:p>
    <w:tbl>
      <w:tblPr>
        <w:tblStyle w:val="Tablaconcuadrcula"/>
        <w:tblW w:w="4806" w:type="pct"/>
        <w:jc w:val="center"/>
        <w:tblLook w:val="04A0" w:firstRow="1" w:lastRow="0" w:firstColumn="1" w:lastColumn="0" w:noHBand="0" w:noVBand="1"/>
      </w:tblPr>
      <w:tblGrid>
        <w:gridCol w:w="4613"/>
        <w:gridCol w:w="4859"/>
      </w:tblGrid>
      <w:tr w:rsidR="005953FF" w:rsidRPr="005E057C" w14:paraId="23700A88" w14:textId="77777777" w:rsidTr="005953FF">
        <w:trPr>
          <w:trHeight w:val="139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4794" w14:textId="77777777" w:rsidR="005953FF" w:rsidRPr="005E057C" w:rsidRDefault="005953FF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  <w:r w:rsidRPr="005E057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  <w:t>Elaborado por: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FE5D" w14:textId="77777777" w:rsidR="005953FF" w:rsidRPr="005E057C" w:rsidRDefault="005953FF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  <w:r w:rsidRPr="005E057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  <w:t>Revisado y Aprobado por:</w:t>
            </w:r>
          </w:p>
        </w:tc>
      </w:tr>
      <w:tr w:rsidR="005953FF" w:rsidRPr="005E057C" w14:paraId="1AA96DAC" w14:textId="77777777" w:rsidTr="005953FF">
        <w:trPr>
          <w:trHeight w:val="600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19B" w14:textId="77777777" w:rsidR="005953FF" w:rsidRPr="005E057C" w:rsidRDefault="005953FF" w:rsidP="005953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  <w:p w14:paraId="0DF4592A" w14:textId="77777777" w:rsidR="005953FF" w:rsidRPr="005E057C" w:rsidRDefault="005953FF" w:rsidP="005953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  <w:bookmarkStart w:id="23" w:name="_GoBack"/>
            <w:bookmarkEnd w:id="23"/>
          </w:p>
          <w:p w14:paraId="142D3BF1" w14:textId="720D6078" w:rsidR="005953FF" w:rsidRPr="005E057C" w:rsidRDefault="005953FF" w:rsidP="005953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E6D5" w14:textId="77777777" w:rsidR="005953FF" w:rsidRPr="005E057C" w:rsidRDefault="005953FF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s-419"/>
              </w:rPr>
            </w:pPr>
          </w:p>
        </w:tc>
      </w:tr>
      <w:tr w:rsidR="005953FF" w:rsidRPr="005E057C" w14:paraId="67E2336B" w14:textId="77777777" w:rsidTr="005953FF">
        <w:trPr>
          <w:trHeight w:val="297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0F5C" w14:textId="6BA55867" w:rsidR="005953FF" w:rsidRPr="005E057C" w:rsidRDefault="005E057C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057C">
              <w:rPr>
                <w:rFonts w:cstheme="minorHAnsi"/>
                <w:b/>
                <w:sz w:val="24"/>
                <w:szCs w:val="24"/>
                <w:highlight w:val="yellow"/>
              </w:rPr>
              <w:t>Título académico, Nombre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3F40" w14:textId="6AB1BC9C" w:rsidR="005953FF" w:rsidRPr="005E057C" w:rsidRDefault="005E057C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057C">
              <w:rPr>
                <w:rFonts w:cstheme="minorHAnsi"/>
                <w:b/>
                <w:sz w:val="24"/>
                <w:szCs w:val="24"/>
                <w:highlight w:val="yellow"/>
              </w:rPr>
              <w:t>Título académico, Nombre</w:t>
            </w:r>
          </w:p>
        </w:tc>
      </w:tr>
      <w:tr w:rsidR="005953FF" w:rsidRPr="005E057C" w14:paraId="74473FB7" w14:textId="77777777" w:rsidTr="005953FF">
        <w:trPr>
          <w:trHeight w:val="351"/>
          <w:jc w:val="center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069" w14:textId="77777777" w:rsidR="005953FF" w:rsidRPr="005E057C" w:rsidRDefault="005953FF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  <w:r w:rsidRPr="005E057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  <w:t>Docente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359A" w14:textId="15F76E66" w:rsidR="005953FF" w:rsidRPr="005E057C" w:rsidRDefault="005953FF" w:rsidP="005953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</w:pPr>
            <w:r w:rsidRPr="005E057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  <w:t xml:space="preserve">Coordinador De Carrera </w:t>
            </w:r>
            <w:r w:rsidR="005A34D1" w:rsidRPr="005E057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  <w:t xml:space="preserve">En </w:t>
            </w:r>
            <w:r w:rsidR="005A34D1" w:rsidRPr="00BD3A95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es-419"/>
              </w:rPr>
              <w:t xml:space="preserve">Producción </w:t>
            </w:r>
            <w:r w:rsidR="00C569E1" w:rsidRPr="00BD3A95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es-419"/>
              </w:rPr>
              <w:t>Animal</w:t>
            </w:r>
          </w:p>
        </w:tc>
      </w:tr>
      <w:tr w:rsidR="005953FF" w:rsidRPr="005E057C" w14:paraId="5E6328FB" w14:textId="77777777" w:rsidTr="005953FF">
        <w:trPr>
          <w:trHeight w:val="35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4976" w14:textId="0D10F793" w:rsidR="005953FF" w:rsidRPr="005E057C" w:rsidRDefault="005953FF" w:rsidP="005953FF">
            <w:pPr>
              <w:tabs>
                <w:tab w:val="left" w:pos="1139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419"/>
              </w:rPr>
            </w:pPr>
            <w:r w:rsidRPr="005E057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419"/>
              </w:rPr>
              <w:t xml:space="preserve">Fecha </w:t>
            </w:r>
            <w:r w:rsidRPr="005E057C">
              <w:rPr>
                <w:rFonts w:asciiTheme="minorHAnsi" w:hAnsiTheme="minorHAnsi" w:cstheme="minorHAnsi"/>
                <w:b/>
                <w:sz w:val="24"/>
                <w:szCs w:val="24"/>
              </w:rPr>
              <w:t>Entrega</w:t>
            </w:r>
            <w:r w:rsidR="003476E0" w:rsidRPr="005E057C">
              <w:rPr>
                <w:rFonts w:asciiTheme="minorHAnsi" w:hAnsiTheme="minorHAnsi" w:cstheme="minorHAnsi"/>
                <w:sz w:val="24"/>
                <w:szCs w:val="24"/>
              </w:rPr>
              <w:t>:__/__/____</w:t>
            </w:r>
          </w:p>
        </w:tc>
      </w:tr>
    </w:tbl>
    <w:p w14:paraId="39DEE8E6" w14:textId="77777777" w:rsidR="007800D4" w:rsidRPr="001067C5" w:rsidRDefault="007800D4" w:rsidP="00672D9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7800D4" w:rsidRPr="001067C5" w:rsidSect="005147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USTAVO HIDALGO" w:date="2021-12-01T16:21:00Z" w:initials="GH">
    <w:p w14:paraId="6A517D23" w14:textId="4D7AA040" w:rsidR="003A1021" w:rsidRDefault="003A1021">
      <w:pPr>
        <w:pStyle w:val="Textocomentario"/>
      </w:pPr>
      <w:r>
        <w:rPr>
          <w:rStyle w:val="Refdecomentario"/>
        </w:rPr>
        <w:annotationRef/>
      </w:r>
      <w:r w:rsidR="00DC3266">
        <w:t xml:space="preserve">AJUSTARSE AL MICROCURRICULUM </w:t>
      </w:r>
      <w:r>
        <w:t>DE CADA ASIGNATURA Y ACTU</w:t>
      </w:r>
      <w:r w:rsidR="007D601C">
        <w:t>A</w:t>
      </w:r>
      <w:r>
        <w:t>LIZAR DATOS COMO PERIODO ACADEMICO ENTRE OTROS</w:t>
      </w:r>
    </w:p>
  </w:comment>
  <w:comment w:id="1" w:author="GUSTAVO HIDALGO" w:date="2021-12-01T16:22:00Z" w:initials="GH">
    <w:p w14:paraId="4C7980ED" w14:textId="2BF4B1D2" w:rsidR="00E80453" w:rsidRDefault="00E80453" w:rsidP="00E80453">
      <w:pPr>
        <w:pStyle w:val="Textocomentario"/>
      </w:pPr>
      <w:r>
        <w:rPr>
          <w:rStyle w:val="Refdecomentario"/>
        </w:rPr>
        <w:annotationRef/>
      </w:r>
      <w:r>
        <w:t xml:space="preserve">DEFINIR </w:t>
      </w:r>
      <w:r w:rsidR="00765F49">
        <w:t xml:space="preserve">CODIGO </w:t>
      </w:r>
      <w:r w:rsidR="00823499">
        <w:t xml:space="preserve">COMO ESTA EN EL </w:t>
      </w:r>
      <w:r w:rsidR="00765F49">
        <w:t>SIGA</w:t>
      </w:r>
    </w:p>
  </w:comment>
  <w:comment w:id="2" w:author="Usuario" w:date="2024-06-24T11:48:00Z" w:initials="U">
    <w:p w14:paraId="7BA34CC7" w14:textId="77777777" w:rsidR="003348DB" w:rsidRDefault="003348DB" w:rsidP="003348DB">
      <w:pPr>
        <w:pStyle w:val="Textocomentario"/>
      </w:pPr>
      <w:r>
        <w:rPr>
          <w:rStyle w:val="Refdecomentario"/>
        </w:rPr>
        <w:annotationRef/>
      </w:r>
      <w:r>
        <w:t>TOTAL, DE HORAS CON RESPECTO AL CONTACTO DOCENTE + DOCENTE PRACTICO SE DIVIDE POR 16 SEMANAS Y SE OBTIENE EL NUMEOR DE HORAS SEMANALES CLASES</w:t>
      </w:r>
    </w:p>
    <w:p w14:paraId="0BEACEA7" w14:textId="4A06A2E0" w:rsidR="003348DB" w:rsidRDefault="003348DB">
      <w:pPr>
        <w:pStyle w:val="Textocomentario"/>
      </w:pPr>
    </w:p>
  </w:comment>
  <w:comment w:id="3" w:author="GUSTAVO PC" w:date="2022-11-01T18:13:00Z" w:initials="GP">
    <w:p w14:paraId="7FA5CAB3" w14:textId="0D92D9A9" w:rsidR="00955BB2" w:rsidRDefault="00955BB2">
      <w:pPr>
        <w:pStyle w:val="Textocomentario"/>
      </w:pPr>
      <w:r>
        <w:rPr>
          <w:rStyle w:val="Refdecomentario"/>
        </w:rPr>
        <w:annotationRef/>
      </w:r>
      <w:r>
        <w:t>SEGÚN MALLA CURRICULAR</w:t>
      </w:r>
    </w:p>
  </w:comment>
  <w:comment w:id="4" w:author="GUSTAVO PC" w:date="2022-11-01T18:15:00Z" w:initials="GP">
    <w:p w14:paraId="0507C73C" w14:textId="3900B8DE" w:rsidR="00955BB2" w:rsidRDefault="00955BB2">
      <w:pPr>
        <w:pStyle w:val="Textocomentario"/>
      </w:pPr>
      <w:r>
        <w:rPr>
          <w:rStyle w:val="Refdecomentario"/>
        </w:rPr>
        <w:annotationRef/>
      </w:r>
      <w:r>
        <w:t>SEGÚN MICROCURRICULUM</w:t>
      </w:r>
    </w:p>
  </w:comment>
  <w:comment w:id="5" w:author="GUSTAVO HIDALGO" w:date="2021-12-01T15:43:00Z" w:initials="GH">
    <w:p w14:paraId="5F75B64B" w14:textId="27F5557E" w:rsidR="00193C00" w:rsidRDefault="00193C00">
      <w:pPr>
        <w:pStyle w:val="Textocomentario"/>
      </w:pPr>
      <w:r>
        <w:rPr>
          <w:rStyle w:val="Refdecomentario"/>
        </w:rPr>
        <w:annotationRef/>
      </w:r>
      <w:r>
        <w:t>OBLIGATORIO, INVOLUCRAR ARTICULO DE REVISTAS INDEXADAS, SE SUGIERE EL BUSCADOR GOGLE ACADEMICO</w:t>
      </w:r>
    </w:p>
  </w:comment>
  <w:comment w:id="6" w:author="GUSTAVO HIDALGO" w:date="2021-12-01T15:33:00Z" w:initials="GH">
    <w:p w14:paraId="500A7254" w14:textId="77777777" w:rsidR="00F2629B" w:rsidRDefault="008D38FD">
      <w:pPr>
        <w:pStyle w:val="Textocomentario"/>
      </w:pPr>
      <w:r>
        <w:rPr>
          <w:rStyle w:val="Refdecomentario"/>
        </w:rPr>
        <w:annotationRef/>
      </w:r>
      <w:r w:rsidR="00F2629B">
        <w:t>LOS CONTENIDOS DE ENSEÑANZA DE LAS UNIDADES DEBEN AJUSTARSE A LOS RESULTADOS DE APRENDIZAJE DE LA A SIGNATURA.</w:t>
      </w:r>
    </w:p>
    <w:p w14:paraId="4860B8F8" w14:textId="6DBD04D8" w:rsidR="008D38FD" w:rsidRDefault="00FB4A6C">
      <w:pPr>
        <w:pStyle w:val="Textocomentario"/>
      </w:pPr>
      <w:r>
        <w:t>INCLUIR CONTENIDOS SOBRE</w:t>
      </w:r>
      <w:r w:rsidR="0062029B">
        <w:t xml:space="preserve"> GENERO</w:t>
      </w:r>
      <w:r>
        <w:t xml:space="preserve">. </w:t>
      </w:r>
    </w:p>
  </w:comment>
  <w:comment w:id="7" w:author="GUSTAVO HIDALGO" w:date="2021-12-01T15:44:00Z" w:initials="GH">
    <w:p w14:paraId="6043FD37" w14:textId="65404D7E" w:rsidR="008D38FD" w:rsidRDefault="008D38FD">
      <w:pPr>
        <w:pStyle w:val="Textocomentario"/>
      </w:pPr>
      <w:r>
        <w:rPr>
          <w:rStyle w:val="Refdecomentario"/>
        </w:rPr>
        <w:annotationRef/>
      </w:r>
      <w:r>
        <w:t xml:space="preserve">APRENDISAJE AUTONONOMO: DIRECCIONAR ESTE COMPONENTE NETAMENTE AL ESTUDIANTE  </w:t>
      </w:r>
    </w:p>
  </w:comment>
  <w:comment w:id="8" w:author="Andrea Rojas" w:date="2025-03-12T10:08:00Z" w:initials="AR">
    <w:p w14:paraId="135A5871" w14:textId="24348526" w:rsidR="00A16223" w:rsidRDefault="00A16223">
      <w:pPr>
        <w:pStyle w:val="Textocomentario"/>
      </w:pPr>
      <w:r>
        <w:rPr>
          <w:rStyle w:val="Refdecomentario"/>
        </w:rPr>
        <w:annotationRef/>
      </w:r>
      <w:r>
        <w:t xml:space="preserve">Incluir en </w:t>
      </w:r>
      <w:r w:rsidR="007D3529">
        <w:t>nuestros contenidos</w:t>
      </w:r>
      <w:r>
        <w:t xml:space="preserve"> </w:t>
      </w:r>
      <w:r w:rsidR="007D3529">
        <w:t>una clase</w:t>
      </w:r>
      <w:r>
        <w:t xml:space="preserve"> </w:t>
      </w:r>
      <w:proofErr w:type="spellStart"/>
      <w:r>
        <w:t>practica</w:t>
      </w:r>
      <w:proofErr w:type="spellEnd"/>
      <w:r>
        <w:t xml:space="preserve"> que se justifique la utilización de un programa, software o aplicaciones móviles. </w:t>
      </w:r>
    </w:p>
  </w:comment>
  <w:comment w:id="9" w:author="GUSTAVO HIDALGO" w:date="2021-12-01T15:39:00Z" w:initials="GH">
    <w:p w14:paraId="6A913FCC" w14:textId="77777777" w:rsidR="008D38FD" w:rsidRDefault="008D38FD">
      <w:pPr>
        <w:pStyle w:val="Textocomentario"/>
      </w:pPr>
      <w:r>
        <w:rPr>
          <w:rStyle w:val="Refdecomentario"/>
        </w:rPr>
        <w:annotationRef/>
      </w:r>
      <w:r>
        <w:t>EXPOSICIONES: NO EXCEDER CON FRECUENCIA Y DEJAR RESPALDADO EN SILABO EN CASO LO APLIQUE O ALGUNA OTRA ACTIVIDAD.</w:t>
      </w:r>
    </w:p>
  </w:comment>
  <w:comment w:id="10" w:author="GUSTAVO HIDALGO" w:date="2021-12-01T15:44:00Z" w:initials="GH">
    <w:p w14:paraId="62320B30" w14:textId="74687F61" w:rsidR="00193C00" w:rsidRDefault="00193C00" w:rsidP="008F7218">
      <w:pPr>
        <w:pStyle w:val="Textocomentario"/>
      </w:pPr>
      <w:r>
        <w:rPr>
          <w:rStyle w:val="Refdecomentario"/>
        </w:rPr>
        <w:annotationRef/>
      </w:r>
      <w:r>
        <w:t>CORRESPONDE AL COMPONETE AUTONOMO DEL ESTUDINATE</w:t>
      </w:r>
    </w:p>
  </w:comment>
  <w:comment w:id="11" w:author="Andrea Rojas" w:date="2025-03-12T09:52:00Z" w:initials="AR">
    <w:p w14:paraId="0333DCE3" w14:textId="0E561CFF" w:rsidR="00765F49" w:rsidRDefault="00765F49">
      <w:pPr>
        <w:pStyle w:val="Textocomentario"/>
      </w:pPr>
      <w:r>
        <w:rPr>
          <w:rStyle w:val="Refdecomentario"/>
        </w:rPr>
        <w:annotationRef/>
      </w:r>
      <w:r>
        <w:t>En este apartado se deb</w:t>
      </w:r>
      <w:r w:rsidR="00FF5C33">
        <w:t>e</w:t>
      </w:r>
      <w:r>
        <w:t xml:space="preserve"> incluir en los contenidos mínimo un tema relacionado </w:t>
      </w:r>
      <w:r w:rsidR="00FF5C33">
        <w:t xml:space="preserve">a la protección de </w:t>
      </w:r>
      <w:r w:rsidR="007D3529">
        <w:t>género</w:t>
      </w:r>
      <w:r w:rsidR="00FF5C33">
        <w:t xml:space="preserve">. </w:t>
      </w:r>
    </w:p>
  </w:comment>
  <w:comment w:id="12" w:author="GUSTAVO PC" w:date="2022-11-01T19:13:00Z" w:initials="GP">
    <w:p w14:paraId="67EBB342" w14:textId="6527C41B" w:rsidR="00193C00" w:rsidRDefault="00193C00">
      <w:pPr>
        <w:pStyle w:val="Textocomentario"/>
      </w:pPr>
      <w:r>
        <w:rPr>
          <w:rStyle w:val="Refdecomentario"/>
        </w:rPr>
        <w:annotationRef/>
      </w:r>
      <w:r>
        <w:t xml:space="preserve">ESTE COMPONENTE SE DIRECCIONA CON LA PRACTICA EN CAMPO. </w:t>
      </w:r>
      <w:r w:rsidR="007C3ED0">
        <w:t>Y DEBE ESTAR REFLEJANDO EN UNA GUIA PRACTICA</w:t>
      </w:r>
    </w:p>
  </w:comment>
  <w:comment w:id="13" w:author="GUSTAVO PC" w:date="2023-01-25T21:47:00Z" w:initials="GP">
    <w:p w14:paraId="50B43DE6" w14:textId="152498B5" w:rsidR="0075098A" w:rsidRDefault="0075098A">
      <w:pPr>
        <w:pStyle w:val="Textocomentario"/>
      </w:pPr>
      <w:r>
        <w:rPr>
          <w:rStyle w:val="Refdecomentario"/>
        </w:rPr>
        <w:annotationRef/>
      </w:r>
      <w:r>
        <w:t xml:space="preserve">En este campo de debe programar una actividad en el campus virtual, que se </w:t>
      </w:r>
      <w:r w:rsidR="00F008A9">
        <w:t>evidencia</w:t>
      </w:r>
      <w:r>
        <w:t xml:space="preserve"> la actividad y quede un respaldo en el </w:t>
      </w:r>
      <w:r w:rsidR="00F008A9">
        <w:t>portafolio</w:t>
      </w:r>
      <w:r>
        <w:t xml:space="preserve"> docente y </w:t>
      </w:r>
      <w:r w:rsidR="00F008A9">
        <w:t>estudiante</w:t>
      </w:r>
      <w:r>
        <w:t xml:space="preserve">. </w:t>
      </w:r>
    </w:p>
  </w:comment>
  <w:comment w:id="14" w:author="Andrea Rojas" w:date="2025-03-12T10:05:00Z" w:initials="AR">
    <w:p w14:paraId="3DB07B07" w14:textId="396BF5A2" w:rsidR="00E77E26" w:rsidRDefault="00E77E26">
      <w:pPr>
        <w:pStyle w:val="Textocomentario"/>
      </w:pPr>
      <w:r>
        <w:rPr>
          <w:rStyle w:val="Refdecomentario"/>
        </w:rPr>
        <w:annotationRef/>
      </w:r>
      <w:r>
        <w:t xml:space="preserve">Incluir la utilización de las </w:t>
      </w:r>
      <w:proofErr w:type="spellStart"/>
      <w:r>
        <w:t>TICs</w:t>
      </w:r>
      <w:proofErr w:type="spellEnd"/>
      <w:r>
        <w:t xml:space="preserve"> en </w:t>
      </w:r>
      <w:r w:rsidR="007D3529">
        <w:t>nuestros contenidos mínimos</w:t>
      </w:r>
      <w:r>
        <w:t xml:space="preserve">. </w:t>
      </w:r>
    </w:p>
  </w:comment>
  <w:comment w:id="15" w:author="Usuario" w:date="2023-10-07T11:19:00Z" w:initials="U">
    <w:p w14:paraId="52EA903E" w14:textId="0A94E456" w:rsidR="0081059B" w:rsidRDefault="0081059B" w:rsidP="00F264D6">
      <w:pPr>
        <w:pStyle w:val="Textocomentario"/>
      </w:pPr>
      <w:r>
        <w:rPr>
          <w:rStyle w:val="Refdecomentario"/>
        </w:rPr>
        <w:annotationRef/>
      </w:r>
      <w:r w:rsidR="00E77E26">
        <w:t>Trabajar durante el semestre un p</w:t>
      </w:r>
      <w:r>
        <w:t>rograma que justifique el cuidado del medio ambiente.</w:t>
      </w:r>
    </w:p>
  </w:comment>
  <w:comment w:id="16" w:author="GUSTAVO HIDALGO" w:date="2021-12-01T15:48:00Z" w:initials="GH">
    <w:p w14:paraId="4851484D" w14:textId="7AC19904" w:rsidR="0081059B" w:rsidRDefault="0081059B">
      <w:pPr>
        <w:pStyle w:val="Textocomentario"/>
      </w:pPr>
      <w:r>
        <w:rPr>
          <w:rStyle w:val="Refdecomentario"/>
        </w:rPr>
        <w:annotationRef/>
      </w:r>
      <w:r>
        <w:t>APLICAR DIRECTRICES COMO DEL PRIMER PARCIAL</w:t>
      </w:r>
    </w:p>
  </w:comment>
  <w:comment w:id="17" w:author="GUSTAVO PC" w:date="2022-11-01T19:20:00Z" w:initials="GP">
    <w:p w14:paraId="5A76C348" w14:textId="37499561" w:rsidR="0081059B" w:rsidRDefault="0081059B">
      <w:pPr>
        <w:pStyle w:val="Textocomentario"/>
      </w:pPr>
      <w:r>
        <w:rPr>
          <w:rStyle w:val="Refdecomentario"/>
        </w:rPr>
        <w:annotationRef/>
      </w:r>
      <w:r>
        <w:t>TOTAL, DE HORAS CON RESPECTO A LOS COMPOENETE DE APRENDIZAJE</w:t>
      </w:r>
    </w:p>
  </w:comment>
  <w:comment w:id="18" w:author="Usuario" w:date="2024-06-24T11:44:00Z" w:initials="U">
    <w:p w14:paraId="2726C14E" w14:textId="433A35C9" w:rsidR="0081059B" w:rsidRDefault="0081059B">
      <w:pPr>
        <w:pStyle w:val="Textocomentario"/>
      </w:pPr>
      <w:r>
        <w:rPr>
          <w:rStyle w:val="Refdecomentario"/>
        </w:rPr>
        <w:annotationRef/>
      </w:r>
      <w:r>
        <w:t>TOTAL, DE HORAS CON RESPECTO AL COMPONENTE AUTONOMO</w:t>
      </w:r>
    </w:p>
  </w:comment>
  <w:comment w:id="19" w:author="GUSTAVO HIDALGO" w:date="2021-12-01T15:51:00Z" w:initials="GH">
    <w:p w14:paraId="2C923A88" w14:textId="5680C75A" w:rsidR="00CE2583" w:rsidRDefault="00CE2583">
      <w:pPr>
        <w:pStyle w:val="Textocomentario"/>
      </w:pPr>
      <w:r>
        <w:rPr>
          <w:rStyle w:val="Refdecomentario"/>
        </w:rPr>
        <w:annotationRef/>
      </w:r>
      <w:r>
        <w:t>APLICA PARA TODOS LOS SILABOS</w:t>
      </w:r>
    </w:p>
  </w:comment>
  <w:comment w:id="20" w:author="GUSTAVO HIDALGO" w:date="2021-12-01T16:19:00Z" w:initials="GH">
    <w:p w14:paraId="0465B246" w14:textId="59F2C560" w:rsidR="00636630" w:rsidRDefault="00636630">
      <w:pPr>
        <w:pStyle w:val="Textocomentario"/>
      </w:pPr>
      <w:r>
        <w:rPr>
          <w:rStyle w:val="Refdecomentario"/>
        </w:rPr>
        <w:annotationRef/>
      </w:r>
      <w:r>
        <w:t xml:space="preserve">ADAPTAR: </w:t>
      </w:r>
      <w:r w:rsidRPr="00636630">
        <w:t>Guía Normas APA Séptima 7.ª Edición 2020</w:t>
      </w:r>
    </w:p>
    <w:p w14:paraId="42960252" w14:textId="319DD379" w:rsidR="0074595E" w:rsidRDefault="0074595E">
      <w:pPr>
        <w:pStyle w:val="Textocomentario"/>
      </w:pPr>
      <w:r>
        <w:t>BIBLIOGRAFIA 10 AÑOS ULTIMOS</w:t>
      </w:r>
    </w:p>
  </w:comment>
  <w:comment w:id="21" w:author="Usuario" w:date="2024-06-24T11:53:00Z" w:initials="U">
    <w:p w14:paraId="2F2B7DB6" w14:textId="2DF8D63B" w:rsidR="00C542F9" w:rsidRDefault="00C542F9">
      <w:pPr>
        <w:pStyle w:val="Textocomentario"/>
      </w:pPr>
      <w:r>
        <w:rPr>
          <w:rStyle w:val="Refdecomentario"/>
        </w:rPr>
        <w:annotationRef/>
      </w:r>
      <w:r w:rsidR="000E5587">
        <w:t xml:space="preserve">SE </w:t>
      </w:r>
      <w:r>
        <w:t xml:space="preserve">DEBE </w:t>
      </w:r>
      <w:r w:rsidR="000E5587">
        <w:t xml:space="preserve">INCLUIR </w:t>
      </w:r>
      <w:r>
        <w:t>LIBROS DE LA BIBLIOTECA INSTITUCI</w:t>
      </w:r>
      <w:r w:rsidR="00F53A53">
        <w:t>ONAL</w:t>
      </w:r>
    </w:p>
  </w:comment>
  <w:comment w:id="22" w:author="GUSTAVO HIDALGO" w:date="2021-12-01T15:55:00Z" w:initials="GH">
    <w:p w14:paraId="52796226" w14:textId="3045846E" w:rsidR="004114F5" w:rsidRDefault="004114F5">
      <w:pPr>
        <w:pStyle w:val="Textocomentario"/>
      </w:pPr>
      <w:r>
        <w:rPr>
          <w:rStyle w:val="Refdecomentario"/>
        </w:rPr>
        <w:annotationRef/>
      </w:r>
      <w:r>
        <w:t>APLICAR ESTE FORMATO PARA TODOS LOS SILABOS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517D23" w15:done="0"/>
  <w15:commentEx w15:paraId="4C7980ED" w15:done="0"/>
  <w15:commentEx w15:paraId="0BEACEA7" w15:done="0"/>
  <w15:commentEx w15:paraId="7FA5CAB3" w15:done="0"/>
  <w15:commentEx w15:paraId="0507C73C" w15:done="0"/>
  <w15:commentEx w15:paraId="5F75B64B" w15:done="0"/>
  <w15:commentEx w15:paraId="4860B8F8" w15:done="0"/>
  <w15:commentEx w15:paraId="6043FD37" w15:done="0"/>
  <w15:commentEx w15:paraId="135A5871" w15:done="0"/>
  <w15:commentEx w15:paraId="6A913FCC" w15:done="0"/>
  <w15:commentEx w15:paraId="62320B30" w15:done="0"/>
  <w15:commentEx w15:paraId="0333DCE3" w15:done="0"/>
  <w15:commentEx w15:paraId="67EBB342" w15:done="0"/>
  <w15:commentEx w15:paraId="50B43DE6" w15:done="0"/>
  <w15:commentEx w15:paraId="3DB07B07" w15:done="0"/>
  <w15:commentEx w15:paraId="52EA903E" w15:done="0"/>
  <w15:commentEx w15:paraId="4851484D" w15:done="0"/>
  <w15:commentEx w15:paraId="5A76C348" w15:done="0"/>
  <w15:commentEx w15:paraId="2726C14E" w15:done="0"/>
  <w15:commentEx w15:paraId="2C923A88" w15:done="0"/>
  <w15:commentEx w15:paraId="42960252" w15:done="0"/>
  <w15:commentEx w15:paraId="2F2B7DB6" w15:done="0"/>
  <w15:commentEx w15:paraId="527962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55C0E6" w16cex:dateUtc="2025-03-12T15:08:00Z"/>
  <w16cex:commentExtensible w16cex:durableId="4E62CDE7" w16cex:dateUtc="2025-03-12T14:52:00Z"/>
  <w16cex:commentExtensible w16cex:durableId="2C48E2FD" w16cex:dateUtc="2025-03-12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517D23" w16cid:durableId="24120D99"/>
  <w16cid:commentId w16cid:paraId="4C7980ED" w16cid:durableId="7A5BE188"/>
  <w16cid:commentId w16cid:paraId="0BEACEA7" w16cid:durableId="3AC9739D"/>
  <w16cid:commentId w16cid:paraId="7FA5CAB3" w16cid:durableId="20CD6C1C"/>
  <w16cid:commentId w16cid:paraId="0507C73C" w16cid:durableId="4A3DF43B"/>
  <w16cid:commentId w16cid:paraId="5F75B64B" w16cid:durableId="012B560A"/>
  <w16cid:commentId w16cid:paraId="4860B8F8" w16cid:durableId="3F4135F8"/>
  <w16cid:commentId w16cid:paraId="6043FD37" w16cid:durableId="3296E0E0"/>
  <w16cid:commentId w16cid:paraId="135A5871" w16cid:durableId="2855C0E6"/>
  <w16cid:commentId w16cid:paraId="6A913FCC" w16cid:durableId="0E689138"/>
  <w16cid:commentId w16cid:paraId="62320B30" w16cid:durableId="45346DAC"/>
  <w16cid:commentId w16cid:paraId="0333DCE3" w16cid:durableId="4E62CDE7"/>
  <w16cid:commentId w16cid:paraId="67EBB342" w16cid:durableId="511B6ABE"/>
  <w16cid:commentId w16cid:paraId="50B43DE6" w16cid:durableId="7459CF17"/>
  <w16cid:commentId w16cid:paraId="3DB07B07" w16cid:durableId="2C48E2FD"/>
  <w16cid:commentId w16cid:paraId="52EA903E" w16cid:durableId="20FC3C46"/>
  <w16cid:commentId w16cid:paraId="4851484D" w16cid:durableId="7F763235"/>
  <w16cid:commentId w16cid:paraId="5A76C348" w16cid:durableId="6596BDE9"/>
  <w16cid:commentId w16cid:paraId="2726C14E" w16cid:durableId="48D0C2FD"/>
  <w16cid:commentId w16cid:paraId="2C923A88" w16cid:durableId="53DDCA38"/>
  <w16cid:commentId w16cid:paraId="42960252" w16cid:durableId="1AE063A8"/>
  <w16cid:commentId w16cid:paraId="2F2B7DB6" w16cid:durableId="42F048B2"/>
  <w16cid:commentId w16cid:paraId="52796226" w16cid:durableId="1884C0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042EE" w14:textId="77777777" w:rsidR="000765B2" w:rsidRDefault="000765B2" w:rsidP="000765B2">
      <w:pPr>
        <w:spacing w:after="0" w:line="240" w:lineRule="auto"/>
      </w:pPr>
      <w:r>
        <w:separator/>
      </w:r>
    </w:p>
  </w:endnote>
  <w:endnote w:type="continuationSeparator" w:id="0">
    <w:p w14:paraId="47FDCAF5" w14:textId="77777777" w:rsidR="000765B2" w:rsidRDefault="000765B2" w:rsidP="0007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DA77" w14:textId="0EE89ABD" w:rsidR="003E3C08" w:rsidRPr="003E3C08" w:rsidRDefault="00BF44CF" w:rsidP="003E3C0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4E6880AD" wp14:editId="1A1D3FDF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07E04" w14:textId="77777777" w:rsidR="000765B2" w:rsidRDefault="000765B2" w:rsidP="000765B2">
      <w:pPr>
        <w:spacing w:after="0" w:line="240" w:lineRule="auto"/>
      </w:pPr>
      <w:r>
        <w:separator/>
      </w:r>
    </w:p>
  </w:footnote>
  <w:footnote w:type="continuationSeparator" w:id="0">
    <w:p w14:paraId="44B69871" w14:textId="77777777" w:rsidR="000765B2" w:rsidRDefault="000765B2" w:rsidP="0007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FB123" w14:textId="356EFFF6" w:rsidR="000765B2" w:rsidRDefault="00BF44CF" w:rsidP="000765B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208C896" wp14:editId="648CC52D">
          <wp:simplePos x="0" y="0"/>
          <wp:positionH relativeFrom="page">
            <wp:posOffset>1062990</wp:posOffset>
          </wp:positionH>
          <wp:positionV relativeFrom="paragraph">
            <wp:posOffset>-629920</wp:posOffset>
          </wp:positionV>
          <wp:extent cx="6494145" cy="2576195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B7F1A" w14:textId="77777777" w:rsidR="000765B2" w:rsidRDefault="000765B2" w:rsidP="000765B2">
    <w:pPr>
      <w:pStyle w:val="Encabezado"/>
    </w:pPr>
  </w:p>
  <w:tbl>
    <w:tblPr>
      <w:tblpPr w:leftFromText="141" w:rightFromText="141" w:vertAnchor="text" w:horzAnchor="margin" w:tblpXSpec="center" w:tblpY="48"/>
      <w:tblW w:w="8901" w:type="dxa"/>
      <w:tblLayout w:type="fixed"/>
      <w:tblLook w:val="0000" w:firstRow="0" w:lastRow="0" w:firstColumn="0" w:lastColumn="0" w:noHBand="0" w:noVBand="0"/>
    </w:tblPr>
    <w:tblGrid>
      <w:gridCol w:w="2518"/>
      <w:gridCol w:w="6383"/>
    </w:tblGrid>
    <w:tr w:rsidR="000765B2" w:rsidRPr="00557983" w14:paraId="55FE2C15" w14:textId="77777777" w:rsidTr="000765B2">
      <w:trPr>
        <w:trHeight w:val="217"/>
      </w:trPr>
      <w:tc>
        <w:tcPr>
          <w:tcW w:w="8901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14:paraId="0497FE29" w14:textId="6ED941F7" w:rsidR="000765B2" w:rsidRPr="00557983" w:rsidRDefault="000765B2" w:rsidP="000765B2">
          <w:pPr>
            <w:spacing w:after="0" w:line="240" w:lineRule="aut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557983">
            <w:rPr>
              <w:rFonts w:ascii="Arial Narrow" w:hAnsi="Arial Narrow"/>
              <w:b/>
              <w:sz w:val="20"/>
              <w:szCs w:val="20"/>
            </w:rPr>
            <w:t xml:space="preserve">Coordinación </w:t>
          </w:r>
          <w:r w:rsidR="000F0B08">
            <w:rPr>
              <w:rFonts w:ascii="Arial Narrow" w:hAnsi="Arial Narrow"/>
              <w:b/>
              <w:sz w:val="20"/>
              <w:szCs w:val="20"/>
            </w:rPr>
            <w:t xml:space="preserve">de Carrera </w:t>
          </w:r>
          <w:r w:rsidR="005E057C" w:rsidRPr="005E057C">
            <w:rPr>
              <w:rFonts w:ascii="Arial Narrow" w:hAnsi="Arial Narrow"/>
              <w:b/>
              <w:sz w:val="20"/>
              <w:szCs w:val="20"/>
              <w:highlight w:val="yellow"/>
            </w:rPr>
            <w:t xml:space="preserve">Producción </w:t>
          </w:r>
          <w:r w:rsidR="00175C2F" w:rsidRPr="005E057C">
            <w:rPr>
              <w:rFonts w:ascii="Arial Narrow" w:hAnsi="Arial Narrow"/>
              <w:b/>
              <w:sz w:val="20"/>
              <w:szCs w:val="20"/>
              <w:highlight w:val="yellow"/>
            </w:rPr>
            <w:t>Animal</w:t>
          </w:r>
        </w:p>
      </w:tc>
    </w:tr>
    <w:tr w:rsidR="000765B2" w:rsidRPr="00557983" w14:paraId="63B8608F" w14:textId="77777777" w:rsidTr="000765B2">
      <w:trPr>
        <w:trHeight w:val="217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12EDFC85" w14:textId="77777777" w:rsidR="000765B2" w:rsidRPr="008311B0" w:rsidRDefault="000765B2" w:rsidP="000765B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Nombre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14:paraId="4EFD3A74" w14:textId="45BA91DE" w:rsidR="000765B2" w:rsidRPr="008311B0" w:rsidRDefault="005E057C" w:rsidP="000765B2">
          <w:pPr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Silabo de la Carrera de</w:t>
          </w:r>
          <w:r w:rsidR="000765B2" w:rsidRPr="000F0B08">
            <w:rPr>
              <w:rFonts w:cstheme="minorHAnsi"/>
              <w:sz w:val="20"/>
              <w:szCs w:val="20"/>
              <w:highlight w:val="yellow"/>
            </w:rPr>
            <w:t xml:space="preserve"> Animal</w:t>
          </w:r>
        </w:p>
      </w:tc>
    </w:tr>
    <w:tr w:rsidR="000765B2" w:rsidRPr="00557983" w14:paraId="01818BCB" w14:textId="77777777" w:rsidTr="000765B2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335D47C9" w14:textId="77777777" w:rsidR="000765B2" w:rsidRPr="008311B0" w:rsidRDefault="000765B2" w:rsidP="000765B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1333DC">
            <w:rPr>
              <w:rFonts w:cstheme="minorHAnsi"/>
              <w:b/>
              <w:bCs/>
              <w:sz w:val="20"/>
              <w:szCs w:val="20"/>
            </w:rPr>
            <w:t>Código del Documento:</w:t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1C97AAD6" w14:textId="7112E154" w:rsidR="000765B2" w:rsidRPr="008311B0" w:rsidRDefault="000765B2" w:rsidP="000765B2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t>COOR-CAR-</w:t>
          </w:r>
          <w:r w:rsidR="00175C2F" w:rsidRPr="005E057C">
            <w:rPr>
              <w:highlight w:val="yellow"/>
            </w:rPr>
            <w:t>ANIMAL</w:t>
          </w:r>
          <w:r>
            <w:t>-SB</w:t>
          </w:r>
        </w:p>
      </w:tc>
    </w:tr>
    <w:tr w:rsidR="000765B2" w:rsidRPr="00557983" w14:paraId="6BAFC786" w14:textId="77777777" w:rsidTr="000765B2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61DC9920" w14:textId="77777777" w:rsidR="000765B2" w:rsidRPr="008311B0" w:rsidRDefault="000765B2" w:rsidP="000765B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Versión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66EB4B2C" w14:textId="79C1A9CE" w:rsidR="000765B2" w:rsidRPr="008311B0" w:rsidRDefault="000765B2" w:rsidP="000765B2">
          <w:pPr>
            <w:tabs>
              <w:tab w:val="left" w:pos="4107"/>
            </w:tabs>
            <w:spacing w:after="0" w:line="240" w:lineRule="auto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00</w:t>
          </w:r>
          <w:r w:rsidR="005E057C">
            <w:rPr>
              <w:rFonts w:cstheme="minorHAnsi"/>
              <w:sz w:val="20"/>
              <w:szCs w:val="20"/>
            </w:rPr>
            <w:t>2</w:t>
          </w:r>
          <w:r>
            <w:rPr>
              <w:rFonts w:cstheme="minorHAnsi"/>
              <w:sz w:val="20"/>
              <w:szCs w:val="20"/>
            </w:rPr>
            <w:tab/>
          </w:r>
        </w:p>
      </w:tc>
    </w:tr>
    <w:tr w:rsidR="000765B2" w:rsidRPr="00557983" w14:paraId="3BFF5508" w14:textId="77777777" w:rsidTr="000765B2">
      <w:trPr>
        <w:trHeight w:val="230"/>
      </w:trPr>
      <w:tc>
        <w:tcPr>
          <w:tcW w:w="2518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51865923" w14:textId="77777777" w:rsidR="000765B2" w:rsidRPr="008311B0" w:rsidRDefault="000765B2" w:rsidP="000765B2">
          <w:pPr>
            <w:tabs>
              <w:tab w:val="right" w:pos="2444"/>
            </w:tabs>
            <w:spacing w:after="0" w:line="240" w:lineRule="auto"/>
            <w:rPr>
              <w:rFonts w:cstheme="minorHAnsi"/>
              <w:b/>
              <w:bCs/>
              <w:sz w:val="20"/>
              <w:szCs w:val="20"/>
            </w:rPr>
          </w:pPr>
          <w:r w:rsidRPr="008311B0">
            <w:rPr>
              <w:rFonts w:cstheme="minorHAnsi"/>
              <w:b/>
              <w:bCs/>
              <w:sz w:val="20"/>
              <w:szCs w:val="20"/>
            </w:rPr>
            <w:t>Fecha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de vigencia formato</w:t>
          </w:r>
          <w:r w:rsidRPr="008311B0">
            <w:rPr>
              <w:rFonts w:cstheme="minorHAnsi"/>
              <w:b/>
              <w:bCs/>
              <w:sz w:val="20"/>
              <w:szCs w:val="20"/>
            </w:rPr>
            <w:t>:</w:t>
          </w:r>
          <w:r w:rsidRPr="008311B0">
            <w:rPr>
              <w:rFonts w:cstheme="minorHAnsi"/>
              <w:b/>
              <w:bCs/>
              <w:sz w:val="20"/>
              <w:szCs w:val="20"/>
            </w:rPr>
            <w:tab/>
          </w:r>
        </w:p>
      </w:tc>
      <w:tc>
        <w:tcPr>
          <w:tcW w:w="6383" w:type="dxa"/>
          <w:tcBorders>
            <w:top w:val="single" w:sz="8" w:space="0" w:color="808080"/>
            <w:bottom w:val="single" w:sz="8" w:space="0" w:color="808080"/>
          </w:tcBorders>
          <w:shd w:val="clear" w:color="auto" w:fill="auto"/>
        </w:tcPr>
        <w:p w14:paraId="2A167E7D" w14:textId="5EE2B93B" w:rsidR="000765B2" w:rsidRPr="008311B0" w:rsidRDefault="005E057C" w:rsidP="000C1ED3">
          <w:pPr>
            <w:spacing w:after="0" w:line="240" w:lineRule="auto"/>
            <w:rPr>
              <w:rFonts w:cstheme="minorHAnsi"/>
              <w:sz w:val="20"/>
              <w:szCs w:val="20"/>
              <w:highlight w:val="yellow"/>
            </w:rPr>
          </w:pPr>
          <w:r>
            <w:rPr>
              <w:rFonts w:cstheme="minorHAnsi"/>
              <w:sz w:val="20"/>
              <w:szCs w:val="20"/>
            </w:rPr>
            <w:t>1</w:t>
          </w:r>
          <w:r w:rsidR="000C1ED3">
            <w:rPr>
              <w:rFonts w:cstheme="minorHAnsi"/>
              <w:sz w:val="20"/>
              <w:szCs w:val="20"/>
            </w:rPr>
            <w:t xml:space="preserve">0 de </w:t>
          </w:r>
          <w:r w:rsidR="000F0B08">
            <w:rPr>
              <w:rFonts w:cstheme="minorHAnsi"/>
              <w:sz w:val="20"/>
              <w:szCs w:val="20"/>
            </w:rPr>
            <w:t xml:space="preserve">marzo </w:t>
          </w:r>
          <w:r>
            <w:rPr>
              <w:rFonts w:cstheme="minorHAnsi"/>
              <w:sz w:val="20"/>
              <w:szCs w:val="20"/>
            </w:rPr>
            <w:t>del 2025</w:t>
          </w:r>
        </w:p>
      </w:tc>
    </w:tr>
  </w:tbl>
  <w:p w14:paraId="4D6DE2A8" w14:textId="77777777" w:rsidR="000765B2" w:rsidRDefault="000765B2" w:rsidP="000765B2">
    <w:pPr>
      <w:pStyle w:val="Encabezado"/>
    </w:pPr>
  </w:p>
  <w:p w14:paraId="2D1252CE" w14:textId="026CA4AE" w:rsidR="000765B2" w:rsidRDefault="000765B2">
    <w:pPr>
      <w:pStyle w:val="Encabezado"/>
    </w:pPr>
  </w:p>
  <w:p w14:paraId="1CF6590A" w14:textId="31C2A675" w:rsidR="000765B2" w:rsidRDefault="000765B2">
    <w:pPr>
      <w:pStyle w:val="Encabezado"/>
    </w:pPr>
  </w:p>
  <w:p w14:paraId="5DE63043" w14:textId="379D0F8A" w:rsidR="000765B2" w:rsidRDefault="000765B2">
    <w:pPr>
      <w:pStyle w:val="Encabezado"/>
    </w:pPr>
  </w:p>
  <w:p w14:paraId="1F69FFFF" w14:textId="408E8B77" w:rsidR="000765B2" w:rsidRDefault="000765B2">
    <w:pPr>
      <w:pStyle w:val="Encabezado"/>
    </w:pPr>
  </w:p>
  <w:p w14:paraId="5EE224E9" w14:textId="77777777" w:rsidR="000765B2" w:rsidRDefault="000765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056"/>
    <w:multiLevelType w:val="hybridMultilevel"/>
    <w:tmpl w:val="FFDC539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32"/>
    <w:multiLevelType w:val="hybridMultilevel"/>
    <w:tmpl w:val="7214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1AC3"/>
    <w:multiLevelType w:val="hybridMultilevel"/>
    <w:tmpl w:val="6DFA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F6DFE"/>
    <w:multiLevelType w:val="multilevel"/>
    <w:tmpl w:val="300A001F"/>
    <w:styleLink w:val="Estilo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70850"/>
    <w:multiLevelType w:val="hybridMultilevel"/>
    <w:tmpl w:val="AF365874"/>
    <w:lvl w:ilvl="0" w:tplc="E8E8C0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361E3"/>
    <w:multiLevelType w:val="hybridMultilevel"/>
    <w:tmpl w:val="AE9E8D7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7FFC"/>
    <w:multiLevelType w:val="hybridMultilevel"/>
    <w:tmpl w:val="667E6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60574"/>
    <w:multiLevelType w:val="hybridMultilevel"/>
    <w:tmpl w:val="ABCC2678"/>
    <w:lvl w:ilvl="0" w:tplc="CECA95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7669"/>
    <w:multiLevelType w:val="hybridMultilevel"/>
    <w:tmpl w:val="3F4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7E79"/>
    <w:multiLevelType w:val="hybridMultilevel"/>
    <w:tmpl w:val="84B0DB9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A2154"/>
    <w:multiLevelType w:val="hybridMultilevel"/>
    <w:tmpl w:val="7E38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B3F31"/>
    <w:multiLevelType w:val="hybridMultilevel"/>
    <w:tmpl w:val="E4148C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A0E38"/>
    <w:multiLevelType w:val="hybridMultilevel"/>
    <w:tmpl w:val="AE9E8D7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32CD0"/>
    <w:multiLevelType w:val="hybridMultilevel"/>
    <w:tmpl w:val="AE9E8D7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8FB"/>
    <w:multiLevelType w:val="hybridMultilevel"/>
    <w:tmpl w:val="2C7038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921EC"/>
    <w:multiLevelType w:val="hybridMultilevel"/>
    <w:tmpl w:val="37DC458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8"/>
  </w:num>
  <w:num w:numId="15">
    <w:abstractNumId w:val="14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STAVO HIDALGO">
    <w15:presenceInfo w15:providerId="None" w15:userId="GUSTAVO HIDALGO"/>
  </w15:person>
  <w15:person w15:author="Usuario">
    <w15:presenceInfo w15:providerId="None" w15:userId="Usuario"/>
  </w15:person>
  <w15:person w15:author="GUSTAVO PC">
    <w15:presenceInfo w15:providerId="Windows Live" w15:userId="72ec505d5c73cef7"/>
  </w15:person>
  <w15:person w15:author="Andrea Rojas">
    <w15:presenceInfo w15:providerId="Windows Live" w15:userId="72ec505d5c73ce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83"/>
    <w:rsid w:val="00007EE6"/>
    <w:rsid w:val="00010E9C"/>
    <w:rsid w:val="00011236"/>
    <w:rsid w:val="00012974"/>
    <w:rsid w:val="00021433"/>
    <w:rsid w:val="00023909"/>
    <w:rsid w:val="00050831"/>
    <w:rsid w:val="00052B37"/>
    <w:rsid w:val="00055031"/>
    <w:rsid w:val="00055E8F"/>
    <w:rsid w:val="0007008E"/>
    <w:rsid w:val="000765B2"/>
    <w:rsid w:val="00076FCF"/>
    <w:rsid w:val="0007768D"/>
    <w:rsid w:val="0008009D"/>
    <w:rsid w:val="00087796"/>
    <w:rsid w:val="00091D9C"/>
    <w:rsid w:val="0009319F"/>
    <w:rsid w:val="00094366"/>
    <w:rsid w:val="00096556"/>
    <w:rsid w:val="000A4936"/>
    <w:rsid w:val="000A4C0B"/>
    <w:rsid w:val="000C090F"/>
    <w:rsid w:val="000C0D68"/>
    <w:rsid w:val="000C1ED3"/>
    <w:rsid w:val="000D3712"/>
    <w:rsid w:val="000D7C04"/>
    <w:rsid w:val="000D7F2F"/>
    <w:rsid w:val="000E18BC"/>
    <w:rsid w:val="000E3B6F"/>
    <w:rsid w:val="000E5587"/>
    <w:rsid w:val="000F0B08"/>
    <w:rsid w:val="001055A0"/>
    <w:rsid w:val="001067C5"/>
    <w:rsid w:val="00111D71"/>
    <w:rsid w:val="00115C58"/>
    <w:rsid w:val="00121069"/>
    <w:rsid w:val="00124CCC"/>
    <w:rsid w:val="00132B69"/>
    <w:rsid w:val="001351B0"/>
    <w:rsid w:val="00140F2A"/>
    <w:rsid w:val="00153E12"/>
    <w:rsid w:val="0015578A"/>
    <w:rsid w:val="0015729E"/>
    <w:rsid w:val="00157C46"/>
    <w:rsid w:val="00157F80"/>
    <w:rsid w:val="001615D9"/>
    <w:rsid w:val="00170C0B"/>
    <w:rsid w:val="00175A56"/>
    <w:rsid w:val="00175C2F"/>
    <w:rsid w:val="00184003"/>
    <w:rsid w:val="00193C00"/>
    <w:rsid w:val="00197F00"/>
    <w:rsid w:val="001A698C"/>
    <w:rsid w:val="001B2835"/>
    <w:rsid w:val="001B29B5"/>
    <w:rsid w:val="001B3975"/>
    <w:rsid w:val="001B39F1"/>
    <w:rsid w:val="001B701C"/>
    <w:rsid w:val="001C0012"/>
    <w:rsid w:val="001C6BA9"/>
    <w:rsid w:val="001C7AF5"/>
    <w:rsid w:val="001D02CF"/>
    <w:rsid w:val="001D2671"/>
    <w:rsid w:val="001D5F36"/>
    <w:rsid w:val="001F328C"/>
    <w:rsid w:val="001F7D0B"/>
    <w:rsid w:val="0020441F"/>
    <w:rsid w:val="00211F5A"/>
    <w:rsid w:val="00212333"/>
    <w:rsid w:val="00212A22"/>
    <w:rsid w:val="00213FC9"/>
    <w:rsid w:val="00221E3C"/>
    <w:rsid w:val="00222ADB"/>
    <w:rsid w:val="00227C06"/>
    <w:rsid w:val="00232571"/>
    <w:rsid w:val="00235876"/>
    <w:rsid w:val="00235E2A"/>
    <w:rsid w:val="00236C8F"/>
    <w:rsid w:val="002459AA"/>
    <w:rsid w:val="00251277"/>
    <w:rsid w:val="00256F13"/>
    <w:rsid w:val="00261D94"/>
    <w:rsid w:val="0026737E"/>
    <w:rsid w:val="00267A00"/>
    <w:rsid w:val="002745D8"/>
    <w:rsid w:val="00283F48"/>
    <w:rsid w:val="00285DF7"/>
    <w:rsid w:val="00293F37"/>
    <w:rsid w:val="0029432B"/>
    <w:rsid w:val="0029437E"/>
    <w:rsid w:val="00294EFB"/>
    <w:rsid w:val="002961FD"/>
    <w:rsid w:val="002A3BDC"/>
    <w:rsid w:val="002B228C"/>
    <w:rsid w:val="002B5B44"/>
    <w:rsid w:val="002C37DE"/>
    <w:rsid w:val="002D4679"/>
    <w:rsid w:val="002E32CC"/>
    <w:rsid w:val="002E6112"/>
    <w:rsid w:val="002F0E80"/>
    <w:rsid w:val="002F54E2"/>
    <w:rsid w:val="00302915"/>
    <w:rsid w:val="0030338F"/>
    <w:rsid w:val="00306070"/>
    <w:rsid w:val="003066A5"/>
    <w:rsid w:val="003066AD"/>
    <w:rsid w:val="00312812"/>
    <w:rsid w:val="00315190"/>
    <w:rsid w:val="00321D76"/>
    <w:rsid w:val="00322C63"/>
    <w:rsid w:val="00323DAE"/>
    <w:rsid w:val="00326070"/>
    <w:rsid w:val="00331FD0"/>
    <w:rsid w:val="003348DB"/>
    <w:rsid w:val="0033666B"/>
    <w:rsid w:val="00337D85"/>
    <w:rsid w:val="003476E0"/>
    <w:rsid w:val="003576D8"/>
    <w:rsid w:val="003739B9"/>
    <w:rsid w:val="00376D5B"/>
    <w:rsid w:val="003870DE"/>
    <w:rsid w:val="00396402"/>
    <w:rsid w:val="003A1021"/>
    <w:rsid w:val="003B0F40"/>
    <w:rsid w:val="003B4D03"/>
    <w:rsid w:val="003C5248"/>
    <w:rsid w:val="003D1299"/>
    <w:rsid w:val="003D340D"/>
    <w:rsid w:val="003E0ECE"/>
    <w:rsid w:val="003E3C08"/>
    <w:rsid w:val="003E78BA"/>
    <w:rsid w:val="003F1AB6"/>
    <w:rsid w:val="003F351F"/>
    <w:rsid w:val="0040152C"/>
    <w:rsid w:val="00407CF3"/>
    <w:rsid w:val="004114F5"/>
    <w:rsid w:val="004151E2"/>
    <w:rsid w:val="00417F15"/>
    <w:rsid w:val="00426127"/>
    <w:rsid w:val="004263C7"/>
    <w:rsid w:val="00431A12"/>
    <w:rsid w:val="00441BF9"/>
    <w:rsid w:val="00445930"/>
    <w:rsid w:val="0045168E"/>
    <w:rsid w:val="004668D7"/>
    <w:rsid w:val="00467CB0"/>
    <w:rsid w:val="00471F27"/>
    <w:rsid w:val="00480B92"/>
    <w:rsid w:val="00483E12"/>
    <w:rsid w:val="0048462A"/>
    <w:rsid w:val="004A4DAD"/>
    <w:rsid w:val="004B45D5"/>
    <w:rsid w:val="004B6903"/>
    <w:rsid w:val="004B69FA"/>
    <w:rsid w:val="004D0199"/>
    <w:rsid w:val="004D35C4"/>
    <w:rsid w:val="00504839"/>
    <w:rsid w:val="0050495F"/>
    <w:rsid w:val="00511EDA"/>
    <w:rsid w:val="00512DCA"/>
    <w:rsid w:val="0051478C"/>
    <w:rsid w:val="005149A8"/>
    <w:rsid w:val="005204C9"/>
    <w:rsid w:val="005219A0"/>
    <w:rsid w:val="00523B97"/>
    <w:rsid w:val="005252C3"/>
    <w:rsid w:val="0052583E"/>
    <w:rsid w:val="00532C5B"/>
    <w:rsid w:val="00532C6C"/>
    <w:rsid w:val="00534D45"/>
    <w:rsid w:val="0053700C"/>
    <w:rsid w:val="00545893"/>
    <w:rsid w:val="00547D33"/>
    <w:rsid w:val="005508F9"/>
    <w:rsid w:val="00551235"/>
    <w:rsid w:val="005519C1"/>
    <w:rsid w:val="00553E78"/>
    <w:rsid w:val="00560898"/>
    <w:rsid w:val="0056250E"/>
    <w:rsid w:val="0056529D"/>
    <w:rsid w:val="00570992"/>
    <w:rsid w:val="005717E7"/>
    <w:rsid w:val="00573903"/>
    <w:rsid w:val="00584AD9"/>
    <w:rsid w:val="00590089"/>
    <w:rsid w:val="00590F8F"/>
    <w:rsid w:val="005921D7"/>
    <w:rsid w:val="005953FF"/>
    <w:rsid w:val="005970BB"/>
    <w:rsid w:val="005A1974"/>
    <w:rsid w:val="005A34D1"/>
    <w:rsid w:val="005A4ABA"/>
    <w:rsid w:val="005B010A"/>
    <w:rsid w:val="005B1089"/>
    <w:rsid w:val="005C1333"/>
    <w:rsid w:val="005C4D19"/>
    <w:rsid w:val="005D0201"/>
    <w:rsid w:val="005D453B"/>
    <w:rsid w:val="005E057C"/>
    <w:rsid w:val="005E2519"/>
    <w:rsid w:val="005F1A84"/>
    <w:rsid w:val="005F6730"/>
    <w:rsid w:val="00601474"/>
    <w:rsid w:val="006052F8"/>
    <w:rsid w:val="00605DDF"/>
    <w:rsid w:val="00606477"/>
    <w:rsid w:val="00610339"/>
    <w:rsid w:val="00616A47"/>
    <w:rsid w:val="0062029B"/>
    <w:rsid w:val="00636630"/>
    <w:rsid w:val="00636F80"/>
    <w:rsid w:val="006375A8"/>
    <w:rsid w:val="00640A02"/>
    <w:rsid w:val="0064118D"/>
    <w:rsid w:val="00642AA5"/>
    <w:rsid w:val="006521D4"/>
    <w:rsid w:val="0065433F"/>
    <w:rsid w:val="00654648"/>
    <w:rsid w:val="006569D9"/>
    <w:rsid w:val="006639BD"/>
    <w:rsid w:val="00672D96"/>
    <w:rsid w:val="00683AF9"/>
    <w:rsid w:val="00685548"/>
    <w:rsid w:val="006873AF"/>
    <w:rsid w:val="0069496D"/>
    <w:rsid w:val="00694D88"/>
    <w:rsid w:val="006A0D97"/>
    <w:rsid w:val="006A2379"/>
    <w:rsid w:val="006A2F4A"/>
    <w:rsid w:val="006A60C1"/>
    <w:rsid w:val="006A7454"/>
    <w:rsid w:val="006B4983"/>
    <w:rsid w:val="006C017B"/>
    <w:rsid w:val="006C0E7F"/>
    <w:rsid w:val="006D3723"/>
    <w:rsid w:val="006D59C5"/>
    <w:rsid w:val="006D661C"/>
    <w:rsid w:val="006E2D4A"/>
    <w:rsid w:val="006F52B0"/>
    <w:rsid w:val="006F5445"/>
    <w:rsid w:val="006F702A"/>
    <w:rsid w:val="006F74FB"/>
    <w:rsid w:val="007019F7"/>
    <w:rsid w:val="00710D63"/>
    <w:rsid w:val="0071158B"/>
    <w:rsid w:val="00722FDC"/>
    <w:rsid w:val="00724C9B"/>
    <w:rsid w:val="00725CB2"/>
    <w:rsid w:val="007358AA"/>
    <w:rsid w:val="00743F47"/>
    <w:rsid w:val="0074595E"/>
    <w:rsid w:val="0075098A"/>
    <w:rsid w:val="00752F06"/>
    <w:rsid w:val="00761497"/>
    <w:rsid w:val="00764C4E"/>
    <w:rsid w:val="00765F49"/>
    <w:rsid w:val="00772943"/>
    <w:rsid w:val="00775191"/>
    <w:rsid w:val="00776994"/>
    <w:rsid w:val="007769A2"/>
    <w:rsid w:val="00777C5F"/>
    <w:rsid w:val="007800D4"/>
    <w:rsid w:val="00786765"/>
    <w:rsid w:val="00786AC0"/>
    <w:rsid w:val="00792E1D"/>
    <w:rsid w:val="00793447"/>
    <w:rsid w:val="007955AA"/>
    <w:rsid w:val="0079742F"/>
    <w:rsid w:val="0079773F"/>
    <w:rsid w:val="007A4DD4"/>
    <w:rsid w:val="007B20AF"/>
    <w:rsid w:val="007B292C"/>
    <w:rsid w:val="007B508E"/>
    <w:rsid w:val="007C06C7"/>
    <w:rsid w:val="007C3ED0"/>
    <w:rsid w:val="007D1F7B"/>
    <w:rsid w:val="007D3529"/>
    <w:rsid w:val="007D601C"/>
    <w:rsid w:val="007D753A"/>
    <w:rsid w:val="007D7786"/>
    <w:rsid w:val="00801C80"/>
    <w:rsid w:val="0081059B"/>
    <w:rsid w:val="0081561F"/>
    <w:rsid w:val="00821950"/>
    <w:rsid w:val="00823499"/>
    <w:rsid w:val="008240E3"/>
    <w:rsid w:val="00824E66"/>
    <w:rsid w:val="00830741"/>
    <w:rsid w:val="00837B44"/>
    <w:rsid w:val="00843C69"/>
    <w:rsid w:val="008458D0"/>
    <w:rsid w:val="00846A64"/>
    <w:rsid w:val="008537C5"/>
    <w:rsid w:val="00866BB2"/>
    <w:rsid w:val="008677D4"/>
    <w:rsid w:val="0086789B"/>
    <w:rsid w:val="0087302E"/>
    <w:rsid w:val="008820F4"/>
    <w:rsid w:val="00885403"/>
    <w:rsid w:val="00886014"/>
    <w:rsid w:val="008A2448"/>
    <w:rsid w:val="008A3AFC"/>
    <w:rsid w:val="008A4181"/>
    <w:rsid w:val="008A6714"/>
    <w:rsid w:val="008C3E1C"/>
    <w:rsid w:val="008C71E2"/>
    <w:rsid w:val="008D0447"/>
    <w:rsid w:val="008D38FD"/>
    <w:rsid w:val="008D58A1"/>
    <w:rsid w:val="008E2C94"/>
    <w:rsid w:val="008E3D01"/>
    <w:rsid w:val="008F17BA"/>
    <w:rsid w:val="008F7218"/>
    <w:rsid w:val="00916099"/>
    <w:rsid w:val="00921719"/>
    <w:rsid w:val="0093411E"/>
    <w:rsid w:val="0093749C"/>
    <w:rsid w:val="00942856"/>
    <w:rsid w:val="009449D9"/>
    <w:rsid w:val="00955BB2"/>
    <w:rsid w:val="009569DC"/>
    <w:rsid w:val="0096168A"/>
    <w:rsid w:val="0096505A"/>
    <w:rsid w:val="009660D7"/>
    <w:rsid w:val="009765DF"/>
    <w:rsid w:val="00985DD5"/>
    <w:rsid w:val="009949D7"/>
    <w:rsid w:val="009A62EA"/>
    <w:rsid w:val="009C2558"/>
    <w:rsid w:val="009D671B"/>
    <w:rsid w:val="009E7FE4"/>
    <w:rsid w:val="00A00449"/>
    <w:rsid w:val="00A01837"/>
    <w:rsid w:val="00A02305"/>
    <w:rsid w:val="00A0344D"/>
    <w:rsid w:val="00A036F8"/>
    <w:rsid w:val="00A06A06"/>
    <w:rsid w:val="00A07D76"/>
    <w:rsid w:val="00A155E0"/>
    <w:rsid w:val="00A16223"/>
    <w:rsid w:val="00A166A1"/>
    <w:rsid w:val="00A20A37"/>
    <w:rsid w:val="00A2795C"/>
    <w:rsid w:val="00A34FDA"/>
    <w:rsid w:val="00A353E7"/>
    <w:rsid w:val="00A44756"/>
    <w:rsid w:val="00A46FE0"/>
    <w:rsid w:val="00A525EC"/>
    <w:rsid w:val="00A56CCD"/>
    <w:rsid w:val="00A7111A"/>
    <w:rsid w:val="00A711C2"/>
    <w:rsid w:val="00A76C42"/>
    <w:rsid w:val="00A77F66"/>
    <w:rsid w:val="00A804D1"/>
    <w:rsid w:val="00A869E3"/>
    <w:rsid w:val="00A86B82"/>
    <w:rsid w:val="00A86F5F"/>
    <w:rsid w:val="00A92B28"/>
    <w:rsid w:val="00A94468"/>
    <w:rsid w:val="00AA112B"/>
    <w:rsid w:val="00AA16DE"/>
    <w:rsid w:val="00AB39FA"/>
    <w:rsid w:val="00AB54B7"/>
    <w:rsid w:val="00AB649B"/>
    <w:rsid w:val="00AD07ED"/>
    <w:rsid w:val="00AD739A"/>
    <w:rsid w:val="00AF5A64"/>
    <w:rsid w:val="00AF5C19"/>
    <w:rsid w:val="00AF6009"/>
    <w:rsid w:val="00B003D1"/>
    <w:rsid w:val="00B0075F"/>
    <w:rsid w:val="00B04600"/>
    <w:rsid w:val="00B213C7"/>
    <w:rsid w:val="00B220A9"/>
    <w:rsid w:val="00B23B13"/>
    <w:rsid w:val="00B26004"/>
    <w:rsid w:val="00B32CF7"/>
    <w:rsid w:val="00B32E02"/>
    <w:rsid w:val="00B374B6"/>
    <w:rsid w:val="00B378B1"/>
    <w:rsid w:val="00B44FB0"/>
    <w:rsid w:val="00B458FA"/>
    <w:rsid w:val="00B5052A"/>
    <w:rsid w:val="00B57886"/>
    <w:rsid w:val="00B601B1"/>
    <w:rsid w:val="00B60BF8"/>
    <w:rsid w:val="00B65B00"/>
    <w:rsid w:val="00B670AE"/>
    <w:rsid w:val="00B754A3"/>
    <w:rsid w:val="00B775EE"/>
    <w:rsid w:val="00B81A9E"/>
    <w:rsid w:val="00B81AAA"/>
    <w:rsid w:val="00B829A8"/>
    <w:rsid w:val="00B84D51"/>
    <w:rsid w:val="00B90CA0"/>
    <w:rsid w:val="00B92907"/>
    <w:rsid w:val="00BA1A8F"/>
    <w:rsid w:val="00BA1C8A"/>
    <w:rsid w:val="00BA297A"/>
    <w:rsid w:val="00BA7129"/>
    <w:rsid w:val="00BB0EB0"/>
    <w:rsid w:val="00BB338B"/>
    <w:rsid w:val="00BB6A4E"/>
    <w:rsid w:val="00BC083C"/>
    <w:rsid w:val="00BC3250"/>
    <w:rsid w:val="00BC6F8A"/>
    <w:rsid w:val="00BC77EA"/>
    <w:rsid w:val="00BD3A95"/>
    <w:rsid w:val="00BD54CF"/>
    <w:rsid w:val="00BD6166"/>
    <w:rsid w:val="00BE1250"/>
    <w:rsid w:val="00BE47B6"/>
    <w:rsid w:val="00BE54FD"/>
    <w:rsid w:val="00BE6AB4"/>
    <w:rsid w:val="00BF163E"/>
    <w:rsid w:val="00BF44CF"/>
    <w:rsid w:val="00BF5790"/>
    <w:rsid w:val="00BF61EA"/>
    <w:rsid w:val="00BF7376"/>
    <w:rsid w:val="00C00B87"/>
    <w:rsid w:val="00C00E41"/>
    <w:rsid w:val="00C02A82"/>
    <w:rsid w:val="00C02D15"/>
    <w:rsid w:val="00C02ED1"/>
    <w:rsid w:val="00C03E0B"/>
    <w:rsid w:val="00C04EF5"/>
    <w:rsid w:val="00C1217A"/>
    <w:rsid w:val="00C146E3"/>
    <w:rsid w:val="00C15FA9"/>
    <w:rsid w:val="00C23315"/>
    <w:rsid w:val="00C40B16"/>
    <w:rsid w:val="00C438FB"/>
    <w:rsid w:val="00C43E11"/>
    <w:rsid w:val="00C44A15"/>
    <w:rsid w:val="00C53C9D"/>
    <w:rsid w:val="00C542F9"/>
    <w:rsid w:val="00C55774"/>
    <w:rsid w:val="00C569E1"/>
    <w:rsid w:val="00C619BA"/>
    <w:rsid w:val="00C627FD"/>
    <w:rsid w:val="00C658FF"/>
    <w:rsid w:val="00C6650F"/>
    <w:rsid w:val="00C66D5A"/>
    <w:rsid w:val="00C717E9"/>
    <w:rsid w:val="00C8372F"/>
    <w:rsid w:val="00C9547F"/>
    <w:rsid w:val="00C954F7"/>
    <w:rsid w:val="00C967F2"/>
    <w:rsid w:val="00CA1C55"/>
    <w:rsid w:val="00CA5C19"/>
    <w:rsid w:val="00CA628A"/>
    <w:rsid w:val="00CA7123"/>
    <w:rsid w:val="00CB71D1"/>
    <w:rsid w:val="00CC2C90"/>
    <w:rsid w:val="00CC78DC"/>
    <w:rsid w:val="00CD230C"/>
    <w:rsid w:val="00CD3C8F"/>
    <w:rsid w:val="00CD5CB1"/>
    <w:rsid w:val="00CE2583"/>
    <w:rsid w:val="00CF16C9"/>
    <w:rsid w:val="00CF16CB"/>
    <w:rsid w:val="00CF32BF"/>
    <w:rsid w:val="00CF3E5E"/>
    <w:rsid w:val="00D017F0"/>
    <w:rsid w:val="00D1116C"/>
    <w:rsid w:val="00D135CA"/>
    <w:rsid w:val="00D13C97"/>
    <w:rsid w:val="00D17558"/>
    <w:rsid w:val="00D23B60"/>
    <w:rsid w:val="00D255E6"/>
    <w:rsid w:val="00D306D3"/>
    <w:rsid w:val="00D322BA"/>
    <w:rsid w:val="00D32E56"/>
    <w:rsid w:val="00D343B5"/>
    <w:rsid w:val="00D46AB5"/>
    <w:rsid w:val="00D522BD"/>
    <w:rsid w:val="00D57C46"/>
    <w:rsid w:val="00D618A8"/>
    <w:rsid w:val="00D62300"/>
    <w:rsid w:val="00D64BB8"/>
    <w:rsid w:val="00D6507D"/>
    <w:rsid w:val="00D70B6C"/>
    <w:rsid w:val="00D72D7B"/>
    <w:rsid w:val="00D93C9A"/>
    <w:rsid w:val="00DA1BAE"/>
    <w:rsid w:val="00DA2098"/>
    <w:rsid w:val="00DA6772"/>
    <w:rsid w:val="00DA6782"/>
    <w:rsid w:val="00DA777C"/>
    <w:rsid w:val="00DB32B6"/>
    <w:rsid w:val="00DB3F16"/>
    <w:rsid w:val="00DC0D96"/>
    <w:rsid w:val="00DC3266"/>
    <w:rsid w:val="00DD10E1"/>
    <w:rsid w:val="00DD5F71"/>
    <w:rsid w:val="00DE22F4"/>
    <w:rsid w:val="00DE27B7"/>
    <w:rsid w:val="00DE508E"/>
    <w:rsid w:val="00DF0B14"/>
    <w:rsid w:val="00DF29ED"/>
    <w:rsid w:val="00DF7416"/>
    <w:rsid w:val="00E02C09"/>
    <w:rsid w:val="00E10604"/>
    <w:rsid w:val="00E12503"/>
    <w:rsid w:val="00E17172"/>
    <w:rsid w:val="00E26783"/>
    <w:rsid w:val="00E27BE5"/>
    <w:rsid w:val="00E33793"/>
    <w:rsid w:val="00E4236F"/>
    <w:rsid w:val="00E504A7"/>
    <w:rsid w:val="00E50DAF"/>
    <w:rsid w:val="00E574CC"/>
    <w:rsid w:val="00E65DA3"/>
    <w:rsid w:val="00E679C3"/>
    <w:rsid w:val="00E76655"/>
    <w:rsid w:val="00E77E26"/>
    <w:rsid w:val="00E80453"/>
    <w:rsid w:val="00E81BEB"/>
    <w:rsid w:val="00E865A8"/>
    <w:rsid w:val="00E906C9"/>
    <w:rsid w:val="00EA040C"/>
    <w:rsid w:val="00EA1C01"/>
    <w:rsid w:val="00EB330D"/>
    <w:rsid w:val="00EB37E6"/>
    <w:rsid w:val="00EB7DC2"/>
    <w:rsid w:val="00EC21FC"/>
    <w:rsid w:val="00EF34AD"/>
    <w:rsid w:val="00EF46DD"/>
    <w:rsid w:val="00EF735B"/>
    <w:rsid w:val="00F008A9"/>
    <w:rsid w:val="00F01311"/>
    <w:rsid w:val="00F03BCD"/>
    <w:rsid w:val="00F20166"/>
    <w:rsid w:val="00F21171"/>
    <w:rsid w:val="00F22523"/>
    <w:rsid w:val="00F2629B"/>
    <w:rsid w:val="00F264D6"/>
    <w:rsid w:val="00F269C9"/>
    <w:rsid w:val="00F31291"/>
    <w:rsid w:val="00F3377E"/>
    <w:rsid w:val="00F360D9"/>
    <w:rsid w:val="00F401A9"/>
    <w:rsid w:val="00F40E95"/>
    <w:rsid w:val="00F448D0"/>
    <w:rsid w:val="00F469BC"/>
    <w:rsid w:val="00F53A53"/>
    <w:rsid w:val="00F61A04"/>
    <w:rsid w:val="00F6249F"/>
    <w:rsid w:val="00F64B38"/>
    <w:rsid w:val="00F65B81"/>
    <w:rsid w:val="00F668A1"/>
    <w:rsid w:val="00F66A67"/>
    <w:rsid w:val="00F70E8B"/>
    <w:rsid w:val="00F930A0"/>
    <w:rsid w:val="00F93FED"/>
    <w:rsid w:val="00F96A9E"/>
    <w:rsid w:val="00FA16ED"/>
    <w:rsid w:val="00FB4A6C"/>
    <w:rsid w:val="00FC14C2"/>
    <w:rsid w:val="00FC1B7A"/>
    <w:rsid w:val="00FC7F79"/>
    <w:rsid w:val="00FE02C9"/>
    <w:rsid w:val="00FE0499"/>
    <w:rsid w:val="00FE17C7"/>
    <w:rsid w:val="00FF3A26"/>
    <w:rsid w:val="00FF5C33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2499835"/>
  <w15:docId w15:val="{29215629-6C86-43AC-8D49-6BC61DDE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8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23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9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Párrafo de Viñeta,tEXTO,List Paragraph,Párrafo de lista SUBCAPITULO,Título 2.,Capítulo,Dot pt,No Spacing1,List Paragraph Char Char Char,Indicator Text,Numbered Para 1,Colorful List - Accent 11,Bullet 1,F5 List Paragraph"/>
    <w:basedOn w:val="Normal"/>
    <w:link w:val="PrrafodelistaCar"/>
    <w:uiPriority w:val="34"/>
    <w:qFormat/>
    <w:rsid w:val="006B4983"/>
    <w:pPr>
      <w:ind w:left="720"/>
      <w:contextualSpacing/>
    </w:pPr>
  </w:style>
  <w:style w:type="paragraph" w:styleId="Sinespaciado">
    <w:name w:val="No Spacing"/>
    <w:uiPriority w:val="1"/>
    <w:qFormat/>
    <w:rsid w:val="006B4983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6B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407C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9E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458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B929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29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290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9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90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,Capítulo Car,Dot pt Car,No Spacing1 Car,List Paragraph Char Char Char Car,Indicator Text Car,Numbered Para 1 Car"/>
    <w:link w:val="Prrafodelista"/>
    <w:uiPriority w:val="34"/>
    <w:qFormat/>
    <w:locked/>
    <w:rsid w:val="00DC3266"/>
    <w:rPr>
      <w:rFonts w:ascii="Calibri" w:eastAsia="Calibri" w:hAnsi="Calibri" w:cs="Times New Roman"/>
    </w:rPr>
  </w:style>
  <w:style w:type="numbering" w:customStyle="1" w:styleId="Estilo6">
    <w:name w:val="Estilo6"/>
    <w:uiPriority w:val="99"/>
    <w:rsid w:val="00955BB2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unhideWhenUsed/>
    <w:rsid w:val="00076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5B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76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5B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023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239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02390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23909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2390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39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DA65-9715-4F10-BBCB-C520FA53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8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402</cp:revision>
  <cp:lastPrinted>2024-06-24T16:30:00Z</cp:lastPrinted>
  <dcterms:created xsi:type="dcterms:W3CDTF">2018-06-19T21:08:00Z</dcterms:created>
  <dcterms:modified xsi:type="dcterms:W3CDTF">2025-03-12T20:23:00Z</dcterms:modified>
</cp:coreProperties>
</file>